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D2" w:rsidRPr="0021524D" w:rsidRDefault="00EA55B0" w:rsidP="0021524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F6228" w:themeColor="accent3" w:themeShade="80"/>
          <w:sz w:val="28"/>
        </w:rPr>
      </w:pPr>
      <w:r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В рамках  </w:t>
      </w:r>
      <w:r w:rsidR="00C14298">
        <w:rPr>
          <w:rFonts w:ascii="Times New Roman" w:hAnsi="Times New Roman" w:cs="Times New Roman"/>
          <w:color w:val="4F6228" w:themeColor="accent3" w:themeShade="80"/>
          <w:sz w:val="28"/>
        </w:rPr>
        <w:t>недели детской книги</w:t>
      </w:r>
      <w:r w:rsidRPr="0021524D">
        <w:rPr>
          <w:rFonts w:ascii="Times New Roman" w:hAnsi="Times New Roman" w:cs="Times New Roman"/>
          <w:color w:val="4F6228" w:themeColor="accent3" w:themeShade="80"/>
          <w:sz w:val="28"/>
        </w:rPr>
        <w:t>,</w:t>
      </w:r>
      <w:r w:rsidR="00C14298">
        <w:rPr>
          <w:rFonts w:ascii="Times New Roman" w:hAnsi="Times New Roman" w:cs="Times New Roman"/>
          <w:color w:val="4F6228" w:themeColor="accent3" w:themeShade="80"/>
          <w:sz w:val="28"/>
        </w:rPr>
        <w:t xml:space="preserve">  которая  проходит в  марте </w:t>
      </w:r>
      <w:r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 месяце, были  приглашены родители на круглый стол в библиотеку  к размышлению о проблемах чтения.</w:t>
      </w:r>
    </w:p>
    <w:p w:rsidR="00EA55B0" w:rsidRPr="0021524D" w:rsidRDefault="00EA55B0" w:rsidP="0021524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F6228" w:themeColor="accent3" w:themeShade="80"/>
          <w:sz w:val="28"/>
        </w:rPr>
      </w:pPr>
      <w:r w:rsidRPr="0021524D">
        <w:rPr>
          <w:rFonts w:ascii="Times New Roman" w:hAnsi="Times New Roman" w:cs="Times New Roman"/>
          <w:color w:val="4F6228" w:themeColor="accent3" w:themeShade="80"/>
          <w:sz w:val="28"/>
        </w:rPr>
        <w:t>Цель, которой придерживалась школьный библиотекарь: воочию показать родителям – как хорошо, как замечательно может быть взрослому с детской книгой.</w:t>
      </w:r>
      <w:r w:rsidR="004857EF"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 Размышляли о том с родителями, как пробудить и поддержать интерес ребёнка к чтению. Разговор вели о том,</w:t>
      </w:r>
      <w:r w:rsidR="00A36729"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 что чтение вслух – родительская повинность, необходимость или</w:t>
      </w:r>
      <w:proofErr w:type="gramStart"/>
      <w:r w:rsidR="00A36729" w:rsidRPr="0021524D">
        <w:rPr>
          <w:rFonts w:ascii="Times New Roman" w:hAnsi="Times New Roman" w:cs="Times New Roman"/>
          <w:color w:val="4F6228" w:themeColor="accent3" w:themeShade="80"/>
          <w:sz w:val="28"/>
        </w:rPr>
        <w:t>… Б</w:t>
      </w:r>
      <w:proofErr w:type="gramEnd"/>
      <w:r w:rsidR="00A36729" w:rsidRPr="0021524D">
        <w:rPr>
          <w:rFonts w:ascii="Times New Roman" w:hAnsi="Times New Roman" w:cs="Times New Roman"/>
          <w:color w:val="4F6228" w:themeColor="accent3" w:themeShade="80"/>
          <w:sz w:val="28"/>
        </w:rPr>
        <w:t>ыло интересно  узнать у родителей о том, что о какой книге для своего ребёнка они мечтают. Родители много вопросов</w:t>
      </w:r>
      <w:r w:rsidR="00C14298">
        <w:rPr>
          <w:rFonts w:ascii="Times New Roman" w:hAnsi="Times New Roman" w:cs="Times New Roman"/>
          <w:color w:val="4F6228" w:themeColor="accent3" w:themeShade="80"/>
          <w:sz w:val="28"/>
        </w:rPr>
        <w:t xml:space="preserve"> задавали о школьной библиотеке </w:t>
      </w:r>
      <w:r w:rsidR="00A36729"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 библиотекарю</w:t>
      </w:r>
      <w:r w:rsidR="00C14298">
        <w:rPr>
          <w:rFonts w:ascii="Times New Roman" w:hAnsi="Times New Roman" w:cs="Times New Roman"/>
          <w:color w:val="4F6228" w:themeColor="accent3" w:themeShade="80"/>
          <w:sz w:val="28"/>
        </w:rPr>
        <w:t>,</w:t>
      </w:r>
      <w:r w:rsidR="00A36729"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 это было очень приятно и интересно</w:t>
      </w:r>
      <w:r w:rsidR="003305BF"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 было узнать</w:t>
      </w:r>
      <w:r w:rsidR="00A36729" w:rsidRPr="0021524D">
        <w:rPr>
          <w:rFonts w:ascii="Times New Roman" w:hAnsi="Times New Roman" w:cs="Times New Roman"/>
          <w:color w:val="4F6228" w:themeColor="accent3" w:themeShade="80"/>
          <w:sz w:val="28"/>
        </w:rPr>
        <w:t>,</w:t>
      </w:r>
      <w:r w:rsidR="003305BF"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="00A36729" w:rsidRPr="0021524D">
        <w:rPr>
          <w:rFonts w:ascii="Times New Roman" w:hAnsi="Times New Roman" w:cs="Times New Roman"/>
          <w:color w:val="4F6228" w:themeColor="accent3" w:themeShade="80"/>
          <w:sz w:val="28"/>
        </w:rPr>
        <w:t xml:space="preserve"> что представляют собой родители в качестве читателей</w:t>
      </w:r>
      <w:r w:rsidR="00C77160" w:rsidRPr="0021524D">
        <w:rPr>
          <w:rFonts w:ascii="Times New Roman" w:hAnsi="Times New Roman" w:cs="Times New Roman"/>
          <w:color w:val="4F6228" w:themeColor="accent3" w:themeShade="80"/>
          <w:sz w:val="28"/>
        </w:rPr>
        <w:t>. Что и как они сами читают, что читают и обсуждают со своими детьми. Ведь всё это влияет на формирование маленького читателя. Родителям были предложены вопросы анкеты, на которые они очень активно  и увлечённо отвечали. Ведь очень важно контролировать – что именно самостоятельно читают наши дети, учитывать их возраст. Многие родители приобретают детские книги с целью воспитания, но как его осуществлять, не все знают. А что такое «читающий ребёнок»? Читающий ребёнок – личность, способная удивить даже близкого человека</w:t>
      </w:r>
      <w:r w:rsidR="00F57A01" w:rsidRPr="0021524D">
        <w:rPr>
          <w:rFonts w:ascii="Times New Roman" w:hAnsi="Times New Roman" w:cs="Times New Roman"/>
          <w:color w:val="4F6228" w:themeColor="accent3" w:themeShade="80"/>
          <w:sz w:val="28"/>
        </w:rPr>
        <w:t>. И они удивили  родителей, библиотекаря, классного руководителя  книжками – малышками, которые они с любовью сделали своими руками. Они поняли, что  создание книги – нелёгкий труд, как духовный, так и физический. Эти встречи открывают нам успехи и перспективы детей. Сложен и длителен процесс формирования читателя, много труда и терпения требует он со стороны взрослых.</w:t>
      </w:r>
    </w:p>
    <w:p w:rsidR="00AF2A67" w:rsidRDefault="003D530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SAM_2375"/>
          </v:shape>
        </w:pict>
      </w:r>
    </w:p>
    <w:p w:rsidR="00AF2A67" w:rsidRDefault="00AF2A67"/>
    <w:sectPr w:rsidR="00AF2A67" w:rsidSect="009D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5B0"/>
    <w:rsid w:val="0021524D"/>
    <w:rsid w:val="003305BF"/>
    <w:rsid w:val="003D5301"/>
    <w:rsid w:val="004857EF"/>
    <w:rsid w:val="005275B6"/>
    <w:rsid w:val="009D77D2"/>
    <w:rsid w:val="00A36729"/>
    <w:rsid w:val="00AF2A67"/>
    <w:rsid w:val="00C14298"/>
    <w:rsid w:val="00C77160"/>
    <w:rsid w:val="00EA55B0"/>
    <w:rsid w:val="00F57A01"/>
    <w:rsid w:val="00F6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2017-11-10T02:19:00Z</dcterms:created>
  <dcterms:modified xsi:type="dcterms:W3CDTF">2018-03-12T07:13:00Z</dcterms:modified>
</cp:coreProperties>
</file>