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C53" w:rsidRPr="00D24C53" w:rsidRDefault="00D24C53" w:rsidP="00D24C53">
      <w:pPr>
        <w:shd w:val="clear" w:color="auto" w:fill="FFFFFF"/>
        <w:spacing w:after="0" w:line="720" w:lineRule="atLeast"/>
        <w:outlineLvl w:val="0"/>
        <w:rPr>
          <w:rFonts w:ascii="PTSans Narrow bold" w:eastAsia="Times New Roman" w:hAnsi="PTSans Narrow bold" w:cs="Times New Roman"/>
          <w:kern w:val="36"/>
          <w:sz w:val="28"/>
          <w:szCs w:val="28"/>
          <w:lang w:eastAsia="ru-RU"/>
        </w:rPr>
      </w:pPr>
      <w:r w:rsidRPr="00D24C53">
        <w:rPr>
          <w:rFonts w:ascii="PTSans Narrow bold" w:eastAsia="Times New Roman" w:hAnsi="PTSans Narrow bold" w:cs="Times New Roman"/>
          <w:kern w:val="36"/>
          <w:sz w:val="28"/>
          <w:szCs w:val="28"/>
          <w:lang w:eastAsia="ru-RU"/>
        </w:rPr>
        <w:t xml:space="preserve">ФЕДЕРАЛЬНЫЙ ЗАКОН О ЗАЩИТЕ ДЕТЕЙ ОТ </w:t>
      </w:r>
      <w:proofErr w:type="gramStart"/>
      <w:r w:rsidRPr="00D24C53">
        <w:rPr>
          <w:rFonts w:ascii="PTSans Narrow bold" w:eastAsia="Times New Roman" w:hAnsi="PTSans Narrow bold" w:cs="Times New Roman"/>
          <w:kern w:val="36"/>
          <w:sz w:val="28"/>
          <w:szCs w:val="28"/>
          <w:lang w:eastAsia="ru-RU"/>
        </w:rPr>
        <w:t>ИНФОРМАЦИИ</w:t>
      </w:r>
      <w:proofErr w:type="gramEnd"/>
      <w:r w:rsidRPr="00D24C53">
        <w:rPr>
          <w:rFonts w:ascii="PTSans Narrow bold" w:eastAsia="Times New Roman" w:hAnsi="PTSans Narrow bold" w:cs="Times New Roman"/>
          <w:kern w:val="36"/>
          <w:sz w:val="28"/>
          <w:szCs w:val="28"/>
          <w:lang w:eastAsia="ru-RU"/>
        </w:rPr>
        <w:t xml:space="preserve"> ПРИЧИНЯЮЩЕЙ ВРЕД ИХ ЗДОРОВЬЮ И РАЗВИТИЮ</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 29 декабря 2010 года</w:t>
      </w:r>
      <w:r>
        <w:rPr>
          <w:rFonts w:ascii="Arial" w:eastAsia="Times New Roman" w:hAnsi="Arial" w:cs="Arial"/>
          <w:sz w:val="21"/>
          <w:szCs w:val="21"/>
          <w:lang w:eastAsia="ru-RU"/>
        </w:rPr>
        <w:t xml:space="preserve"> </w:t>
      </w:r>
      <w:bookmarkStart w:id="0" w:name="_GoBack"/>
      <w:bookmarkEnd w:id="0"/>
      <w:proofErr w:type="spellStart"/>
      <w:r w:rsidRPr="00D24C53">
        <w:rPr>
          <w:rFonts w:ascii="Arial" w:eastAsia="Times New Roman" w:hAnsi="Arial" w:cs="Arial"/>
          <w:sz w:val="21"/>
          <w:szCs w:val="21"/>
          <w:lang w:eastAsia="ru-RU"/>
        </w:rPr>
        <w:t>ПринятГосударственной</w:t>
      </w:r>
      <w:proofErr w:type="spellEnd"/>
      <w:r w:rsidRPr="00D24C53">
        <w:rPr>
          <w:rFonts w:ascii="Arial" w:eastAsia="Times New Roman" w:hAnsi="Arial" w:cs="Arial"/>
          <w:sz w:val="21"/>
          <w:szCs w:val="21"/>
          <w:lang w:eastAsia="ru-RU"/>
        </w:rPr>
        <w:t xml:space="preserve"> Думой 21 декабря 2010 </w:t>
      </w:r>
      <w:proofErr w:type="spellStart"/>
      <w:r w:rsidRPr="00D24C53">
        <w:rPr>
          <w:rFonts w:ascii="Arial" w:eastAsia="Times New Roman" w:hAnsi="Arial" w:cs="Arial"/>
          <w:sz w:val="21"/>
          <w:szCs w:val="21"/>
          <w:lang w:eastAsia="ru-RU"/>
        </w:rPr>
        <w:t>годаОдобренСоветом</w:t>
      </w:r>
      <w:proofErr w:type="spellEnd"/>
      <w:r w:rsidRPr="00D24C53">
        <w:rPr>
          <w:rFonts w:ascii="Arial" w:eastAsia="Times New Roman" w:hAnsi="Arial" w:cs="Arial"/>
          <w:sz w:val="21"/>
          <w:szCs w:val="21"/>
          <w:lang w:eastAsia="ru-RU"/>
        </w:rPr>
        <w:t xml:space="preserve"> Федерации24 декабря 2010 год</w:t>
      </w:r>
      <w:proofErr w:type="gramStart"/>
      <w:r w:rsidRPr="00D24C53">
        <w:rPr>
          <w:rFonts w:ascii="Arial" w:eastAsia="Times New Roman" w:hAnsi="Arial" w:cs="Arial"/>
          <w:sz w:val="21"/>
          <w:szCs w:val="21"/>
          <w:lang w:eastAsia="ru-RU"/>
        </w:rPr>
        <w:t>а(</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r>
      <w:r w:rsidRPr="00D24C53">
        <w:rPr>
          <w:rFonts w:ascii="Arial" w:eastAsia="Times New Roman" w:hAnsi="Arial" w:cs="Arial"/>
          <w:b/>
          <w:bCs/>
          <w:sz w:val="21"/>
          <w:szCs w:val="21"/>
          <w:lang w:eastAsia="ru-RU"/>
        </w:rPr>
        <w:t>Глава 1. ОБЩИЕ ПОЛОЖЕНИЯ </w:t>
      </w:r>
      <w:r w:rsidRPr="00D24C53">
        <w:rPr>
          <w:rFonts w:ascii="Arial" w:eastAsia="Times New Roman" w:hAnsi="Arial" w:cs="Arial"/>
          <w:i/>
          <w:iCs/>
          <w:sz w:val="21"/>
          <w:szCs w:val="21"/>
          <w:lang w:eastAsia="ru-RU"/>
        </w:rPr>
        <w:br/>
        <w:t>Статья 1. Сфера действия настоящего Федерального закона </w:t>
      </w:r>
      <w:r w:rsidRPr="00D24C53">
        <w:rPr>
          <w:rFonts w:ascii="Arial" w:eastAsia="Times New Roman" w:hAnsi="Arial" w:cs="Arial"/>
          <w:i/>
          <w:iCs/>
          <w:sz w:val="21"/>
          <w:szCs w:val="21"/>
          <w:lang w:eastAsia="ru-RU"/>
        </w:rPr>
        <w:br/>
      </w:r>
      <w:r w:rsidRPr="00D24C53">
        <w:rPr>
          <w:rFonts w:ascii="Arial" w:eastAsia="Times New Roman" w:hAnsi="Arial" w:cs="Arial"/>
          <w:sz w:val="21"/>
          <w:szCs w:val="21"/>
          <w:lang w:eastAsia="ru-RU"/>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 2. Настоящий Федеральный закон не распространяется на отношения в сфере:</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оборота информационной продукции, содержащей научную, научно-техническую, статистическую информацию;2) распространения информации, недопустимость ограничения доступа к которой установлена Федеральным законом от 27 июля 2006 года N 149-ФЗ "Об информации, информационных технологиях и о защите информации" и другими федеральными законами;3) оборота информационной продукции, имеющей значительную историческую, художественную или иную культурную ценность для общества;</w:t>
      </w:r>
      <w:proofErr w:type="gramEnd"/>
      <w:r w:rsidRPr="00D24C53">
        <w:rPr>
          <w:rFonts w:ascii="Arial" w:eastAsia="Times New Roman" w:hAnsi="Arial" w:cs="Arial"/>
          <w:sz w:val="21"/>
          <w:szCs w:val="21"/>
          <w:lang w:eastAsia="ru-RU"/>
        </w:rPr>
        <w:t> 4) рекламы.</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2. Основные понятия, используемые в настоящем Федеральном законе</w:t>
      </w:r>
      <w:proofErr w:type="gramStart"/>
      <w:r w:rsidRPr="00D24C53">
        <w:rPr>
          <w:rFonts w:ascii="Arial" w:eastAsia="Times New Roman" w:hAnsi="Arial" w:cs="Arial"/>
          <w:i/>
          <w:iCs/>
          <w:sz w:val="21"/>
          <w:szCs w:val="21"/>
          <w:lang w:eastAsia="ru-RU"/>
        </w:rPr>
        <w:br/>
      </w:r>
      <w:r w:rsidRPr="00D24C53">
        <w:rPr>
          <w:rFonts w:ascii="Arial" w:eastAsia="Times New Roman" w:hAnsi="Arial" w:cs="Arial"/>
          <w:sz w:val="21"/>
          <w:szCs w:val="21"/>
          <w:lang w:eastAsia="ru-RU"/>
        </w:rPr>
        <w:t>В</w:t>
      </w:r>
      <w:proofErr w:type="gramEnd"/>
      <w:r w:rsidRPr="00D24C53">
        <w:rPr>
          <w:rFonts w:ascii="Arial" w:eastAsia="Times New Roman" w:hAnsi="Arial" w:cs="Arial"/>
          <w:sz w:val="21"/>
          <w:szCs w:val="21"/>
          <w:lang w:eastAsia="ru-RU"/>
        </w:rPr>
        <w:t xml:space="preserve"> настоящем Федеральном законе используются следующие основные понятия:</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1) доступ детей к информации - возможность получения и использования детьми свободно распространяемой информации;2)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частью 3 статьи 6 настоящего Федерального закона; 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 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 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 xml:space="preserve">в ред. Федерального закона от 28.07.2012 N </w:t>
      </w:r>
      <w:proofErr w:type="gramStart"/>
      <w:r w:rsidRPr="00D24C53">
        <w:rPr>
          <w:rFonts w:ascii="Arial" w:eastAsia="Times New Roman" w:hAnsi="Arial" w:cs="Arial"/>
          <w:sz w:val="21"/>
          <w:szCs w:val="21"/>
          <w:lang w:eastAsia="ru-RU"/>
        </w:rPr>
        <w:t>139-ФЗ)6)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roofErr w:type="gramEnd"/>
      <w:r w:rsidRPr="00D24C53">
        <w:rPr>
          <w:rFonts w:ascii="Arial" w:eastAsia="Times New Roman" w:hAnsi="Arial" w:cs="Arial"/>
          <w:sz w:val="21"/>
          <w:szCs w:val="21"/>
          <w:lang w:eastAsia="ru-RU"/>
        </w:rPr>
        <w:t xml:space="preserve"> 8) информация порнографического характера - информация, представляемая в виде натуралистических </w:t>
      </w:r>
      <w:r w:rsidRPr="00D24C53">
        <w:rPr>
          <w:rFonts w:ascii="Arial" w:eastAsia="Times New Roman" w:hAnsi="Arial" w:cs="Arial"/>
          <w:sz w:val="21"/>
          <w:szCs w:val="21"/>
          <w:lang w:eastAsia="ru-RU"/>
        </w:rPr>
        <w:lastRenderedPageBreak/>
        <w:t>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 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законом;</w:t>
      </w:r>
      <w:proofErr w:type="gramStart"/>
      <w:r w:rsidRPr="00D24C53">
        <w:rPr>
          <w:rFonts w:ascii="Arial" w:eastAsia="Times New Roman" w:hAnsi="Arial" w:cs="Arial"/>
          <w:sz w:val="21"/>
          <w:szCs w:val="21"/>
          <w:lang w:eastAsia="ru-RU"/>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r w:rsidRPr="00D24C53">
        <w:rPr>
          <w:rFonts w:ascii="Arial" w:eastAsia="Times New Roman" w:hAnsi="Arial" w:cs="Arial"/>
          <w:sz w:val="21"/>
          <w:szCs w:val="21"/>
          <w:lang w:eastAsia="ru-RU"/>
        </w:rPr>
        <w:t> 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  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 xml:space="preserve">в ред. Федерального закона от </w:t>
      </w:r>
      <w:proofErr w:type="gramStart"/>
      <w:r w:rsidRPr="00D24C53">
        <w:rPr>
          <w:rFonts w:ascii="Arial" w:eastAsia="Times New Roman" w:hAnsi="Arial" w:cs="Arial"/>
          <w:sz w:val="21"/>
          <w:szCs w:val="21"/>
          <w:lang w:eastAsia="ru-RU"/>
        </w:rPr>
        <w:t>28.07.2012 N 139-ФЗ)13)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roofErr w:type="gramEnd"/>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 xml:space="preserve">Статья 3. </w:t>
      </w:r>
      <w:proofErr w:type="gramStart"/>
      <w:r w:rsidRPr="00D24C53">
        <w:rPr>
          <w:rFonts w:ascii="Arial" w:eastAsia="Times New Roman" w:hAnsi="Arial" w:cs="Arial"/>
          <w:i/>
          <w:iCs/>
          <w:sz w:val="21"/>
          <w:szCs w:val="21"/>
          <w:lang w:eastAsia="ru-RU"/>
        </w:rPr>
        <w:t>Законодательство Российской Федерации о защите детей от информации, причиняющей вред их здоровью и (или) развитию</w:t>
      </w:r>
      <w:r w:rsidRPr="00D24C53">
        <w:rPr>
          <w:rFonts w:ascii="Arial" w:eastAsia="Times New Roman" w:hAnsi="Arial" w:cs="Arial"/>
          <w:sz w:val="21"/>
          <w:szCs w:val="21"/>
          <w:lang w:eastAsia="ru-RU"/>
        </w:rPr>
        <w:br/>
        <w:t>Законодательство Российской Федерации о защите детей от информации, причиняющей вред их здоровью и (или) развитию, состоит из Конституции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roofErr w:type="gramEnd"/>
      <w:r w:rsidRPr="00D24C53">
        <w:rPr>
          <w:rFonts w:ascii="Arial" w:eastAsia="Times New Roman" w:hAnsi="Arial" w:cs="Arial"/>
          <w:sz w:val="21"/>
          <w:szCs w:val="21"/>
          <w:lang w:eastAsia="ru-RU"/>
        </w:rPr>
        <w:t> </w:t>
      </w:r>
      <w:r w:rsidRPr="00D24C53">
        <w:rPr>
          <w:rFonts w:ascii="Arial" w:eastAsia="Times New Roman" w:hAnsi="Arial" w:cs="Arial"/>
          <w:i/>
          <w:iCs/>
          <w:sz w:val="21"/>
          <w:szCs w:val="21"/>
          <w:lang w:eastAsia="ru-RU"/>
        </w:rPr>
        <w:br/>
        <w:t>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r w:rsidRPr="00D24C53">
        <w:rPr>
          <w:rFonts w:ascii="Arial" w:eastAsia="Times New Roman" w:hAnsi="Arial" w:cs="Arial"/>
          <w:sz w:val="21"/>
          <w:szCs w:val="21"/>
          <w:lang w:eastAsia="ru-RU"/>
        </w:rPr>
        <w:t> </w:t>
      </w:r>
      <w:r w:rsidRPr="00D24C53">
        <w:rPr>
          <w:rFonts w:ascii="Arial" w:eastAsia="Times New Roman" w:hAnsi="Arial" w:cs="Arial"/>
          <w:sz w:val="21"/>
          <w:szCs w:val="21"/>
          <w:lang w:eastAsia="ru-RU"/>
        </w:rPr>
        <w:b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разработка и реализация единой государственной политики в сфере защиты детей от информации, причиняющей вред их здоровью и (или) развитию;2)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 3) установление порядка проведения экспертизы информационной продукции, предусмотренной настоящим Федеральным законом;</w:t>
      </w:r>
      <w:proofErr w:type="gramEnd"/>
      <w:r w:rsidRPr="00D24C53">
        <w:rPr>
          <w:rFonts w:ascii="Arial" w:eastAsia="Times New Roman" w:hAnsi="Arial" w:cs="Arial"/>
          <w:sz w:val="21"/>
          <w:szCs w:val="21"/>
          <w:lang w:eastAsia="ru-RU"/>
        </w:rP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lastRenderedPageBreak/>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5. Виды информации, причиняющей вред здоровью и (или) развитию детей </w:t>
      </w:r>
      <w:r w:rsidRPr="00D24C53">
        <w:rPr>
          <w:rFonts w:ascii="Arial" w:eastAsia="Times New Roman" w:hAnsi="Arial" w:cs="Arial"/>
          <w:sz w:val="21"/>
          <w:szCs w:val="21"/>
          <w:lang w:eastAsia="ru-RU"/>
        </w:rPr>
        <w:br/>
        <w:t>1. К информации, причиняющей вред здоровью и (или) развитию детей, относится:</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1) информация, предусмотренная частью 2 настоящей статьи и запрещенная для распространения среди детей;2) информация, которая предусмотрена частью 3 настоящей статьи с учетом положений статей 7 - 10 настоящего Федерального закона и распространение которой среди детей определенных возрастных категорий ограничено.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2. К информации, запрещенной для распространения среди детей, относится информация: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 2) способная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roofErr w:type="gramEnd"/>
      <w:r w:rsidRPr="00D24C53">
        <w:rPr>
          <w:rFonts w:ascii="Arial" w:eastAsia="Times New Roman" w:hAnsi="Arial" w:cs="Arial"/>
          <w:sz w:val="21"/>
          <w:szCs w:val="21"/>
          <w:lang w:eastAsia="ru-RU"/>
        </w:rPr>
        <w:t> </w:t>
      </w:r>
      <w:proofErr w:type="gramStart"/>
      <w:r w:rsidRPr="00D24C53">
        <w:rPr>
          <w:rFonts w:ascii="Arial" w:eastAsia="Times New Roman" w:hAnsi="Arial" w:cs="Arial"/>
          <w:sz w:val="21"/>
          <w:szCs w:val="21"/>
          <w:lang w:eastAsia="ru-RU"/>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 4) отрицающая семейные ценности и формирующая неуважение к родителям и (или) другим членам семьи;5) оправдывающая противоправное поведение;6) содержащая нецензурную брань; 7) содержащая информацию порнографического характера. </w:t>
      </w:r>
      <w:proofErr w:type="gramEnd"/>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3. К информации, распространение которой среди детей определенных возрастных категорий ограничено, относится информация: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 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roofErr w:type="gramEnd"/>
      <w:r w:rsidRPr="00D24C53">
        <w:rPr>
          <w:rFonts w:ascii="Arial" w:eastAsia="Times New Roman" w:hAnsi="Arial" w:cs="Arial"/>
          <w:sz w:val="21"/>
          <w:szCs w:val="21"/>
          <w:lang w:eastAsia="ru-RU"/>
        </w:rPr>
        <w:t xml:space="preserve"> 3) </w:t>
      </w:r>
      <w:proofErr w:type="gramStart"/>
      <w:r w:rsidRPr="00D24C53">
        <w:rPr>
          <w:rFonts w:ascii="Arial" w:eastAsia="Times New Roman" w:hAnsi="Arial" w:cs="Arial"/>
          <w:sz w:val="21"/>
          <w:szCs w:val="21"/>
          <w:lang w:eastAsia="ru-RU"/>
        </w:rPr>
        <w:t>представляемая</w:t>
      </w:r>
      <w:proofErr w:type="gramEnd"/>
      <w:r w:rsidRPr="00D24C53">
        <w:rPr>
          <w:rFonts w:ascii="Arial" w:eastAsia="Times New Roman" w:hAnsi="Arial" w:cs="Arial"/>
          <w:sz w:val="21"/>
          <w:szCs w:val="21"/>
          <w:lang w:eastAsia="ru-RU"/>
        </w:rPr>
        <w:t xml:space="preserve"> в виде изображения или описания половых отношений между мужчиной и женщиной;4) содержащая бранные слова и выражения, не относящиеся к нецензурной брани.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br/>
      </w:r>
      <w:r w:rsidRPr="00D24C53">
        <w:rPr>
          <w:rFonts w:ascii="Arial" w:eastAsia="Times New Roman" w:hAnsi="Arial" w:cs="Arial"/>
          <w:b/>
          <w:bCs/>
          <w:sz w:val="21"/>
          <w:szCs w:val="21"/>
          <w:lang w:eastAsia="ru-RU"/>
        </w:rPr>
        <w:t>Глава 2. КЛАССИФИКАЦИЯ ИНФОРМАЦИОННОЙ ПРОДУКЦИИ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6. Осуществление классификации информационной продукции </w:t>
      </w:r>
      <w:r w:rsidRPr="00D24C53">
        <w:rPr>
          <w:rFonts w:ascii="Arial" w:eastAsia="Times New Roman" w:hAnsi="Arial" w:cs="Arial"/>
          <w:sz w:val="21"/>
          <w:szCs w:val="21"/>
          <w:lang w:eastAsia="ru-RU"/>
        </w:rPr>
        <w:b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статьи 17 настоящего Федерального закона) до начала ее оборота на территории Российской Федерации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139-ФЗ)2. При проведении исследований в целях классификации информационной продукции оценке подлежат:</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1) ее тематика, жанр, содержание и художественное оформление;2) особенности восприятия содержащейся в ней информации детьми определенной возрастной категории; 3) вероятность причинения содержащейся в ней информацией вреда здоровью и (или) развитию детей.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lastRenderedPageBreak/>
        <w:t>3. Классификация информационной продукции осуществляется в соответствии с требованиями настоящего Федерального закона по следующим категориям информационной продукции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информационная продукция для детей, не достигших возраста шести лет;2) информационная продукция для детей, достигших возраста шести лет;3) информационная продукция для детей, достигших возраста двенадцати лет;4) информационная продукция для детей, достигших возраста шестнадцати лет;5) информационная продукция, запрещенная для детей (информационная продукция, содержащая информацию, предусмотренную частью 2 статьи 5 настоящего Федерального закона). </w:t>
      </w:r>
      <w:proofErr w:type="gramEnd"/>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 xml:space="preserve">4. </w:t>
      </w:r>
      <w:proofErr w:type="gramStart"/>
      <w:r w:rsidRPr="00D24C53">
        <w:rPr>
          <w:rFonts w:ascii="Arial" w:eastAsia="Times New Roman" w:hAnsi="Arial" w:cs="Arial"/>
          <w:sz w:val="21"/>
          <w:szCs w:val="21"/>
          <w:lang w:eastAsia="ru-RU"/>
        </w:rPr>
        <w:t>Классификация информационной продукции, предназначенной и (или) используемой для обучения и воспитания детей в образовательных учреждениях, реализующих соответственно основные общеобразовательные программы, основные профессиональные образовательные программы начального профессионального образования, среднего профессионального образования, в образовательных учреждениях дополнительного образования детей, осуществляется в соответствии с настоящим Федеральным законом и законодательством Российской Федерации в области образования. 5.</w:t>
      </w:r>
      <w:proofErr w:type="gramEnd"/>
      <w:r w:rsidRPr="00D24C53">
        <w:rPr>
          <w:rFonts w:ascii="Arial" w:eastAsia="Times New Roman" w:hAnsi="Arial" w:cs="Arial"/>
          <w:sz w:val="21"/>
          <w:szCs w:val="21"/>
          <w:lang w:eastAsia="ru-RU"/>
        </w:rPr>
        <w:t xml:space="preserve">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на ней знака информационной продукции и для ее оборота на территории Российской Федерации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7. Информационная продукция для детей, не достигших возраста шести лет</w:t>
      </w:r>
      <w:proofErr w:type="gramStart"/>
      <w:r w:rsidRPr="00D24C53">
        <w:rPr>
          <w:rFonts w:ascii="Arial" w:eastAsia="Times New Roman" w:hAnsi="Arial" w:cs="Arial"/>
          <w:sz w:val="21"/>
          <w:szCs w:val="21"/>
          <w:lang w:eastAsia="ru-RU"/>
        </w:rPr>
        <w:br/>
        <w:t>К</w:t>
      </w:r>
      <w:proofErr w:type="gramEnd"/>
      <w:r w:rsidRPr="00D24C53">
        <w:rPr>
          <w:rFonts w:ascii="Arial" w:eastAsia="Times New Roman" w:hAnsi="Arial" w:cs="Arial"/>
          <w:sz w:val="21"/>
          <w:szCs w:val="21"/>
          <w:lang w:eastAsia="ru-RU"/>
        </w:rPr>
        <w:t xml:space="preserve">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8. Информационная продукция для детей, достигших возраста шести лет</w:t>
      </w:r>
      <w:proofErr w:type="gramStart"/>
      <w:r w:rsidRPr="00D24C53">
        <w:rPr>
          <w:rFonts w:ascii="Arial" w:eastAsia="Times New Roman" w:hAnsi="Arial" w:cs="Arial"/>
          <w:sz w:val="21"/>
          <w:szCs w:val="21"/>
          <w:lang w:eastAsia="ru-RU"/>
        </w:rPr>
        <w:br/>
        <w:t>К</w:t>
      </w:r>
      <w:proofErr w:type="gramEnd"/>
      <w:r w:rsidRPr="00D24C53">
        <w:rPr>
          <w:rFonts w:ascii="Arial" w:eastAsia="Times New Roman" w:hAnsi="Arial" w:cs="Arial"/>
          <w:sz w:val="21"/>
          <w:szCs w:val="21"/>
          <w:lang w:eastAsia="ru-RU"/>
        </w:rPr>
        <w:t xml:space="preserve"> допускаемой к обороту информационной продукции для детей, достигших возраста шести лет, может быть отнесена информационная продукция, предусмотренная статьей 7 настоящего Федерального закона, а также информационная продукция, содержащая оправданные ее жанром и (или) сюжетом:</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lastRenderedPageBreak/>
        <w:br/>
        <w:t xml:space="preserve">Статья 9. </w:t>
      </w:r>
      <w:proofErr w:type="gramStart"/>
      <w:r w:rsidRPr="00D24C53">
        <w:rPr>
          <w:rFonts w:ascii="Arial" w:eastAsia="Times New Roman" w:hAnsi="Arial" w:cs="Arial"/>
          <w:sz w:val="21"/>
          <w:szCs w:val="21"/>
          <w:lang w:eastAsia="ru-RU"/>
        </w:rPr>
        <w:t xml:space="preserve">Информационная продукция для детей, достигших возраста двенадцати </w:t>
      </w:r>
      <w:proofErr w:type="spellStart"/>
      <w:r w:rsidRPr="00D24C53">
        <w:rPr>
          <w:rFonts w:ascii="Arial" w:eastAsia="Times New Roman" w:hAnsi="Arial" w:cs="Arial"/>
          <w:sz w:val="21"/>
          <w:szCs w:val="21"/>
          <w:lang w:eastAsia="ru-RU"/>
        </w:rPr>
        <w:t>летК</w:t>
      </w:r>
      <w:proofErr w:type="spellEnd"/>
      <w:r w:rsidRPr="00D24C53">
        <w:rPr>
          <w:rFonts w:ascii="Arial" w:eastAsia="Times New Roman" w:hAnsi="Arial" w:cs="Arial"/>
          <w:sz w:val="21"/>
          <w:szCs w:val="21"/>
          <w:lang w:eastAsia="ru-RU"/>
        </w:rPr>
        <w:t xml:space="preserve">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статьей 8 настоящего Федерального закона, а также информационная продукция, содержащая оправданные ее жанром и (или) сюжетом:</w:t>
      </w:r>
      <w:proofErr w:type="gramEnd"/>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r w:rsidRPr="00D24C53">
        <w:rPr>
          <w:rFonts w:ascii="Arial" w:eastAsia="Times New Roman" w:hAnsi="Arial" w:cs="Arial"/>
          <w:sz w:val="21"/>
          <w:szCs w:val="21"/>
          <w:lang w:eastAsia="ru-RU"/>
        </w:rPr>
        <w:t> </w:t>
      </w:r>
      <w:proofErr w:type="gramStart"/>
      <w:r w:rsidRPr="00D24C53">
        <w:rPr>
          <w:rFonts w:ascii="Arial" w:eastAsia="Times New Roman" w:hAnsi="Arial" w:cs="Arial"/>
          <w:sz w:val="21"/>
          <w:szCs w:val="21"/>
          <w:lang w:eastAsia="ru-RU"/>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D24C53">
        <w:rPr>
          <w:rFonts w:ascii="Arial" w:eastAsia="Times New Roman" w:hAnsi="Arial" w:cs="Arial"/>
          <w:sz w:val="21"/>
          <w:szCs w:val="21"/>
          <w:lang w:eastAsia="ru-RU"/>
        </w:rPr>
        <w:t>, осуждающее отношение к ним и содержится указание на опасность потребления указанных продукции, средств, веществ, изделий; 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br/>
        <w:t xml:space="preserve">Статья 10. </w:t>
      </w:r>
      <w:proofErr w:type="gramStart"/>
      <w:r w:rsidRPr="00D24C53">
        <w:rPr>
          <w:rFonts w:ascii="Arial" w:eastAsia="Times New Roman" w:hAnsi="Arial" w:cs="Arial"/>
          <w:sz w:val="21"/>
          <w:szCs w:val="21"/>
          <w:lang w:eastAsia="ru-RU"/>
        </w:rPr>
        <w:t xml:space="preserve">Информационная продукция для детей, достигших возраста шестнадцати </w:t>
      </w:r>
      <w:proofErr w:type="spellStart"/>
      <w:r w:rsidRPr="00D24C53">
        <w:rPr>
          <w:rFonts w:ascii="Arial" w:eastAsia="Times New Roman" w:hAnsi="Arial" w:cs="Arial"/>
          <w:sz w:val="21"/>
          <w:szCs w:val="21"/>
          <w:lang w:eastAsia="ru-RU"/>
        </w:rPr>
        <w:t>летК</w:t>
      </w:r>
      <w:proofErr w:type="spellEnd"/>
      <w:r w:rsidRPr="00D24C53">
        <w:rPr>
          <w:rFonts w:ascii="Arial" w:eastAsia="Times New Roman" w:hAnsi="Arial" w:cs="Arial"/>
          <w:sz w:val="21"/>
          <w:szCs w:val="21"/>
          <w:lang w:eastAsia="ru-RU"/>
        </w:rPr>
        <w:t xml:space="preserve">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статьей 9 настоящего Федерального закона, а также информационная продукция, содержащая оправданные ее жанром и (или) сюжетом:</w:t>
      </w:r>
      <w:proofErr w:type="gramEnd"/>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roofErr w:type="gramStart"/>
      <w:r w:rsidRPr="00D24C53">
        <w:rPr>
          <w:rFonts w:ascii="Arial" w:eastAsia="Times New Roman" w:hAnsi="Arial" w:cs="Arial"/>
          <w:sz w:val="21"/>
          <w:szCs w:val="21"/>
          <w:lang w:eastAsia="ru-RU"/>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r w:rsidRPr="00D24C53">
        <w:rPr>
          <w:rFonts w:ascii="Arial" w:eastAsia="Times New Roman" w:hAnsi="Arial" w:cs="Arial"/>
          <w:sz w:val="21"/>
          <w:szCs w:val="21"/>
          <w:lang w:eastAsia="ru-RU"/>
        </w:rPr>
        <w:t> </w:t>
      </w:r>
      <w:proofErr w:type="gramStart"/>
      <w:r w:rsidRPr="00D24C53">
        <w:rPr>
          <w:rFonts w:ascii="Arial" w:eastAsia="Times New Roman" w:hAnsi="Arial" w:cs="Arial"/>
          <w:sz w:val="21"/>
          <w:szCs w:val="21"/>
          <w:lang w:eastAsia="ru-RU"/>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 4) отдельные бранные слова и (или) выражения, не относящиеся к нецензурной брани;</w:t>
      </w:r>
      <w:proofErr w:type="gramEnd"/>
      <w:r w:rsidRPr="00D24C53">
        <w:rPr>
          <w:rFonts w:ascii="Arial" w:eastAsia="Times New Roman" w:hAnsi="Arial" w:cs="Arial"/>
          <w:sz w:val="21"/>
          <w:szCs w:val="21"/>
          <w:lang w:eastAsia="ru-RU"/>
        </w:rPr>
        <w:t> 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br/>
      </w:r>
      <w:r w:rsidRPr="00D24C53">
        <w:rPr>
          <w:rFonts w:ascii="Arial" w:eastAsia="Times New Roman" w:hAnsi="Arial" w:cs="Arial"/>
          <w:b/>
          <w:bCs/>
          <w:sz w:val="21"/>
          <w:szCs w:val="21"/>
          <w:lang w:eastAsia="ru-RU"/>
        </w:rPr>
        <w:t>Глава 3. ТРЕБОВАНИЯ К ОБОРОТУ ИНФОРМАЦИОННОЙ ПРОДУКЦИИ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lastRenderedPageBreak/>
        <w:t>Статья 11. Общие требования к обороту информационной продукции</w:t>
      </w:r>
      <w:r w:rsidRPr="00D24C53">
        <w:rPr>
          <w:rFonts w:ascii="Arial" w:eastAsia="Times New Roman" w:hAnsi="Arial" w:cs="Arial"/>
          <w:sz w:val="21"/>
          <w:szCs w:val="21"/>
          <w:lang w:eastAsia="ru-RU"/>
        </w:rPr>
        <w:br/>
        <w:t>1. Оборот информационной продукции, содержащей информацию, предусмотренную частью 2 статьи 5 настоящего Федерального закона, не допускается, за исключением случаев, предусмотренных настоящим Федеральным законом. 2. Оборот информационной продукции, содержащей информацию, запрещенную для распространения среди детей в соответствии с частью 2 статьи 5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 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 4. Оборот информационной продукции, содержащей информацию, предусмотренную статьей 5 настоящего Федерального закона, без знака информационной продукции не допускается, за исключением: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учебников и учебных пособий, рекомендуемых или допускаемых к использованию в образовательном процессе в соответствии с законодательством Российской Федерации в области образования;2) телепрограмм, телепередач, транслируемых в эфире без предварительной записи;3) информационной продукции, распространяемой посредством радиовещания;4) информационной продукции, демонстрируемой посредством зрелищных мероприятий; 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roofErr w:type="gramEnd"/>
      <w:r w:rsidRPr="00D24C53">
        <w:rPr>
          <w:rFonts w:ascii="Arial" w:eastAsia="Times New Roman" w:hAnsi="Arial" w:cs="Arial"/>
          <w:sz w:val="21"/>
          <w:szCs w:val="21"/>
          <w:lang w:eastAsia="ru-RU"/>
        </w:rPr>
        <w:t>6) информации, распространяемой посредством информационно-телекоммуникационных сетей, в том числе сети "Интернет", кроме сетевых изданий</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п. 6 введен Федеральным законом от 28.07.2012 N 139-ФЗ)7)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информации.(п. 7 введен Федеральным законом от 28.07.2012 N 139-ФЗ) </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статьей 9 настоящего Федерального закона. 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посещения.7. Демонстрация посредством зрелищного мероприятия информационной продукции, содержащей информацию, предусмотренную статьей 5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 8. В прокатном удостоверении аудиовизуального произведения должны содержаться сведения о категории данной информационной продукции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12. Знак информационной продукции</w:t>
      </w:r>
      <w:r w:rsidRPr="00D24C53">
        <w:rPr>
          <w:rFonts w:ascii="Arial" w:eastAsia="Times New Roman" w:hAnsi="Arial" w:cs="Arial"/>
          <w:sz w:val="21"/>
          <w:szCs w:val="21"/>
          <w:lang w:eastAsia="ru-RU"/>
        </w:rPr>
        <w:br/>
        <w:t xml:space="preserve">Положения части 1 статьи 12 не распространяются на печатную продукцию, выпущенную в оборот до 1 сентября 2012 года. 1. Обозначение категории информационной продукции </w:t>
      </w:r>
      <w:r w:rsidRPr="00D24C53">
        <w:rPr>
          <w:rFonts w:ascii="Arial" w:eastAsia="Times New Roman" w:hAnsi="Arial" w:cs="Arial"/>
          <w:sz w:val="21"/>
          <w:szCs w:val="21"/>
          <w:lang w:eastAsia="ru-RU"/>
        </w:rPr>
        <w:lastRenderedPageBreak/>
        <w:t>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применительно к категории информационной продукции для детей, не достигших возраста шести лет, - в виде цифры "0" и знака "плюс";2)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roofErr w:type="gramEnd"/>
      <w:r w:rsidRPr="00D24C53">
        <w:rPr>
          <w:rFonts w:ascii="Arial" w:eastAsia="Times New Roman" w:hAnsi="Arial" w:cs="Arial"/>
          <w:sz w:val="21"/>
          <w:szCs w:val="21"/>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1 в ред. Федерального закона от 28.07.2012 N 139-ФЗ)</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D24C53">
        <w:rPr>
          <w:rFonts w:ascii="Arial" w:eastAsia="Times New Roman" w:hAnsi="Arial" w:cs="Arial"/>
          <w:sz w:val="21"/>
          <w:szCs w:val="21"/>
          <w:lang w:eastAsia="ru-RU"/>
        </w:rPr>
        <w:t>о-</w:t>
      </w:r>
      <w:proofErr w:type="gramEnd"/>
      <w:r w:rsidRPr="00D24C53">
        <w:rPr>
          <w:rFonts w:ascii="Arial" w:eastAsia="Times New Roman" w:hAnsi="Arial" w:cs="Arial"/>
          <w:sz w:val="21"/>
          <w:szCs w:val="21"/>
          <w:lang w:eastAsia="ru-RU"/>
        </w:rPr>
        <w:t xml:space="preserve"> и </w:t>
      </w:r>
      <w:proofErr w:type="spellStart"/>
      <w:r w:rsidRPr="00D24C53">
        <w:rPr>
          <w:rFonts w:ascii="Arial" w:eastAsia="Times New Roman" w:hAnsi="Arial" w:cs="Arial"/>
          <w:sz w:val="21"/>
          <w:szCs w:val="21"/>
          <w:lang w:eastAsia="ru-RU"/>
        </w:rPr>
        <w:t>видеообслуживании</w:t>
      </w:r>
      <w:proofErr w:type="spellEnd"/>
      <w:r w:rsidRPr="00D24C53">
        <w:rPr>
          <w:rFonts w:ascii="Arial" w:eastAsia="Times New Roman" w:hAnsi="Arial" w:cs="Arial"/>
          <w:sz w:val="21"/>
          <w:szCs w:val="21"/>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2 в ред. Федерального закона от 28.07.2012 N 139-ФЗ)3.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D24C53">
        <w:rPr>
          <w:rFonts w:ascii="Arial" w:eastAsia="Times New Roman" w:hAnsi="Arial" w:cs="Arial"/>
          <w:sz w:val="21"/>
          <w:szCs w:val="21"/>
          <w:lang w:eastAsia="ru-RU"/>
        </w:rPr>
        <w:t>о-</w:t>
      </w:r>
      <w:proofErr w:type="gramEnd"/>
      <w:r w:rsidRPr="00D24C53">
        <w:rPr>
          <w:rFonts w:ascii="Arial" w:eastAsia="Times New Roman" w:hAnsi="Arial" w:cs="Arial"/>
          <w:sz w:val="21"/>
          <w:szCs w:val="21"/>
          <w:lang w:eastAsia="ru-RU"/>
        </w:rPr>
        <w:t xml:space="preserve"> или </w:t>
      </w:r>
      <w:proofErr w:type="spellStart"/>
      <w:r w:rsidRPr="00D24C53">
        <w:rPr>
          <w:rFonts w:ascii="Arial" w:eastAsia="Times New Roman" w:hAnsi="Arial" w:cs="Arial"/>
          <w:sz w:val="21"/>
          <w:szCs w:val="21"/>
          <w:lang w:eastAsia="ru-RU"/>
        </w:rPr>
        <w:t>видеопоказе</w:t>
      </w:r>
      <w:proofErr w:type="spellEnd"/>
      <w:r w:rsidRPr="00D24C53">
        <w:rPr>
          <w:rFonts w:ascii="Arial" w:eastAsia="Times New Roman" w:hAnsi="Arial" w:cs="Arial"/>
          <w:sz w:val="21"/>
          <w:szCs w:val="21"/>
          <w:lang w:eastAsia="ru-RU"/>
        </w:rPr>
        <w:t>, а также входного билета, приглашения либо иного документа, предоставляющих право посещения такого мероприятия. 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5 введена Федеральным законом от 28.07.2012 N 139-ФЗ)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13. Дополнительные требования к распространению информационной продукции посредством теле- и радиовещания</w:t>
      </w:r>
      <w:r w:rsidRPr="00D24C53">
        <w:rPr>
          <w:rFonts w:ascii="Arial" w:eastAsia="Times New Roman" w:hAnsi="Arial" w:cs="Arial"/>
          <w:i/>
          <w:iCs/>
          <w:sz w:val="21"/>
          <w:szCs w:val="21"/>
          <w:lang w:eastAsia="ru-RU"/>
        </w:rPr>
        <w:br/>
      </w:r>
      <w:r w:rsidRPr="00D24C53">
        <w:rPr>
          <w:rFonts w:ascii="Arial" w:eastAsia="Times New Roman" w:hAnsi="Arial" w:cs="Arial"/>
          <w:sz w:val="21"/>
          <w:szCs w:val="21"/>
          <w:lang w:eastAsia="ru-RU"/>
        </w:rPr>
        <w:t xml:space="preserve">1. </w:t>
      </w:r>
      <w:proofErr w:type="gramStart"/>
      <w:r w:rsidRPr="00D24C53">
        <w:rPr>
          <w:rFonts w:ascii="Arial" w:eastAsia="Times New Roman" w:hAnsi="Arial" w:cs="Arial"/>
          <w:sz w:val="21"/>
          <w:szCs w:val="21"/>
          <w:lang w:eastAsia="ru-RU"/>
        </w:rPr>
        <w:t>Информационная продукция, содержащая информацию, предусмотренную пунктами 1 - 5 части 2 статьи 5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w:t>
      </w:r>
      <w:proofErr w:type="gramEnd"/>
      <w:r w:rsidRPr="00D24C53">
        <w:rPr>
          <w:rFonts w:ascii="Arial" w:eastAsia="Times New Roman" w:hAnsi="Arial" w:cs="Arial"/>
          <w:sz w:val="21"/>
          <w:szCs w:val="21"/>
          <w:lang w:eastAsia="ru-RU"/>
        </w:rPr>
        <w:t xml:space="preserve"> 3 и 4 настоящей статьи.2. </w:t>
      </w:r>
      <w:proofErr w:type="gramStart"/>
      <w:r w:rsidRPr="00D24C53">
        <w:rPr>
          <w:rFonts w:ascii="Arial" w:eastAsia="Times New Roman" w:hAnsi="Arial" w:cs="Arial"/>
          <w:sz w:val="21"/>
          <w:szCs w:val="21"/>
          <w:lang w:eastAsia="ru-RU"/>
        </w:rPr>
        <w:t xml:space="preserve">Информационная продукция, содержащая информацию, предусмотренную пунктами 4 и 5 статьи 10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w:t>
      </w:r>
      <w:r w:rsidRPr="00D24C53">
        <w:rPr>
          <w:rFonts w:ascii="Arial" w:eastAsia="Times New Roman" w:hAnsi="Arial" w:cs="Arial"/>
          <w:sz w:val="21"/>
          <w:szCs w:val="21"/>
          <w:lang w:eastAsia="ru-RU"/>
        </w:rPr>
        <w:lastRenderedPageBreak/>
        <w:t>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w:t>
      </w:r>
      <w:proofErr w:type="gramEnd"/>
      <w:r w:rsidRPr="00D24C53">
        <w:rPr>
          <w:rFonts w:ascii="Arial" w:eastAsia="Times New Roman" w:hAnsi="Arial" w:cs="Arial"/>
          <w:sz w:val="21"/>
          <w:szCs w:val="21"/>
          <w:lang w:eastAsia="ru-RU"/>
        </w:rPr>
        <w:t xml:space="preserve"> и 4 настоящей статьи. 3. Распространение посредством телевизионного вещания информационной продукции, содержащей информацию, предусмотренную статьей 5 настоящего Федерального закона, сопровождается демонстрацией знака информационной продукции в углу кадра в порядке,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 xml:space="preserve">часть 3 в ред. Федерального закона от 28.07.2012 </w:t>
      </w:r>
      <w:proofErr w:type="gramStart"/>
      <w:r w:rsidRPr="00D24C53">
        <w:rPr>
          <w:rFonts w:ascii="Arial" w:eastAsia="Times New Roman" w:hAnsi="Arial" w:cs="Arial"/>
          <w:sz w:val="21"/>
          <w:szCs w:val="21"/>
          <w:lang w:eastAsia="ru-RU"/>
        </w:rPr>
        <w:t>N 139-ФЗ)4.</w:t>
      </w:r>
      <w:proofErr w:type="gramEnd"/>
      <w:r w:rsidRPr="00D24C53">
        <w:rPr>
          <w:rFonts w:ascii="Arial" w:eastAsia="Times New Roman" w:hAnsi="Arial" w:cs="Arial"/>
          <w:sz w:val="21"/>
          <w:szCs w:val="21"/>
          <w:lang w:eastAsia="ru-RU"/>
        </w:rPr>
        <w:t xml:space="preserve"> Распространение посредством радиовещания информационной продукции, содержащей информацию, предусмотренную статьей 5 настоящего Федерального закона,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 в порядке, установленном уполномоченным Правительством Российской Федерации федеральным органом исполнительной власти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4 в ред. Федерального закона от 28.07.2012 N 139-ФЗ)5.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14. Особенности распространения информации посредством информационно-телекоммуникационных сете</w:t>
      </w:r>
      <w:proofErr w:type="gramStart"/>
      <w:r w:rsidRPr="00D24C53">
        <w:rPr>
          <w:rFonts w:ascii="Arial" w:eastAsia="Times New Roman" w:hAnsi="Arial" w:cs="Arial"/>
          <w:i/>
          <w:iCs/>
          <w:sz w:val="21"/>
          <w:szCs w:val="21"/>
          <w:lang w:eastAsia="ru-RU"/>
        </w:rPr>
        <w:t>й</w:t>
      </w:r>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t xml:space="preserve">1. </w:t>
      </w:r>
      <w:proofErr w:type="gramStart"/>
      <w:r w:rsidRPr="00D24C53">
        <w:rPr>
          <w:rFonts w:ascii="Arial" w:eastAsia="Times New Roman" w:hAnsi="Arial" w:cs="Arial"/>
          <w:sz w:val="21"/>
          <w:szCs w:val="21"/>
          <w:lang w:eastAsia="ru-RU"/>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D24C53">
        <w:rPr>
          <w:rFonts w:ascii="Arial" w:eastAsia="Times New Roman" w:hAnsi="Arial" w:cs="Arial"/>
          <w:sz w:val="21"/>
          <w:szCs w:val="21"/>
          <w:lang w:eastAsia="ru-RU"/>
        </w:rPr>
        <w:t xml:space="preserve"> от информации, причиняющей вред их здоровью и (или) развитию.2.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частью 3 статьи 6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15. Дополнительные требования к обороту отдельных видов информационной продукции для детей </w:t>
      </w:r>
      <w:r w:rsidRPr="00D24C53">
        <w:rPr>
          <w:rFonts w:ascii="Arial" w:eastAsia="Times New Roman" w:hAnsi="Arial" w:cs="Arial"/>
          <w:sz w:val="21"/>
          <w:szCs w:val="21"/>
          <w:lang w:eastAsia="ru-RU"/>
        </w:rPr>
        <w:b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 xml:space="preserve">часть 1 в ред. Федерального закона от 28.07.2012 N 139-ФЗ)2. Содержание и художественное оформление информационной продукции, предназначенной для обучения детей в дошкольных образовательных </w:t>
      </w:r>
      <w:r w:rsidRPr="00D24C53">
        <w:rPr>
          <w:rFonts w:ascii="Arial" w:eastAsia="Times New Roman" w:hAnsi="Arial" w:cs="Arial"/>
          <w:sz w:val="21"/>
          <w:szCs w:val="21"/>
          <w:lang w:eastAsia="ru-RU"/>
        </w:rPr>
        <w:lastRenderedPageBreak/>
        <w:t>учреждениях, должны соответствовать содержанию и художественному оформлению информационной продукции для детей, не достигших возраста шести лет. 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статей 7 - 10 настоящего Федерального закона.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16. Дополнительные требования к обороту информационной продукции, запрещенной для детей </w:t>
      </w:r>
      <w:r w:rsidRPr="00D24C53">
        <w:rPr>
          <w:rFonts w:ascii="Arial" w:eastAsia="Times New Roman" w:hAnsi="Arial" w:cs="Arial"/>
          <w:sz w:val="21"/>
          <w:szCs w:val="21"/>
          <w:lang w:eastAsia="ru-RU"/>
        </w:rPr>
        <w:br/>
        <w:t xml:space="preserve">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 3. </w:t>
      </w:r>
      <w:proofErr w:type="gramStart"/>
      <w:r w:rsidRPr="00D24C53">
        <w:rPr>
          <w:rFonts w:ascii="Arial" w:eastAsia="Times New Roman" w:hAnsi="Arial" w:cs="Arial"/>
          <w:sz w:val="21"/>
          <w:szCs w:val="21"/>
          <w:lang w:eastAsia="ru-RU"/>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r w:rsidRPr="00D24C53">
        <w:rPr>
          <w:rFonts w:ascii="Arial" w:eastAsia="Times New Roman" w:hAnsi="Arial" w:cs="Arial"/>
          <w:sz w:val="21"/>
          <w:szCs w:val="21"/>
          <w:lang w:eastAsia="ru-RU"/>
        </w:rPr>
        <w:t> </w:t>
      </w:r>
      <w:r w:rsidRPr="00D24C53">
        <w:rPr>
          <w:rFonts w:ascii="Arial" w:eastAsia="Times New Roman" w:hAnsi="Arial" w:cs="Arial"/>
          <w:sz w:val="21"/>
          <w:szCs w:val="21"/>
          <w:lang w:eastAsia="ru-RU"/>
        </w:rPr>
        <w:br/>
      </w:r>
      <w:r w:rsidRPr="00D24C53">
        <w:rPr>
          <w:rFonts w:ascii="Arial" w:eastAsia="Times New Roman" w:hAnsi="Arial" w:cs="Arial"/>
          <w:b/>
          <w:bCs/>
          <w:sz w:val="21"/>
          <w:szCs w:val="21"/>
          <w:lang w:eastAsia="ru-RU"/>
        </w:rPr>
        <w:t>Глава 4. ЭКСПЕРТИЗА ИНФОРМАЦИОННОЙ ПРОДУКЦИИ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17. Общие требования к экспертизе информационной продукци</w:t>
      </w:r>
      <w:proofErr w:type="gramStart"/>
      <w:r w:rsidRPr="00D24C53">
        <w:rPr>
          <w:rFonts w:ascii="Arial" w:eastAsia="Times New Roman" w:hAnsi="Arial" w:cs="Arial"/>
          <w:i/>
          <w:iCs/>
          <w:sz w:val="21"/>
          <w:szCs w:val="21"/>
          <w:lang w:eastAsia="ru-RU"/>
        </w:rPr>
        <w:t>и</w:t>
      </w:r>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t xml:space="preserve">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 2. </w:t>
      </w:r>
      <w:proofErr w:type="gramStart"/>
      <w:r w:rsidRPr="00D24C53">
        <w:rPr>
          <w:rFonts w:ascii="Arial" w:eastAsia="Times New Roman" w:hAnsi="Arial" w:cs="Arial"/>
          <w:sz w:val="21"/>
          <w:szCs w:val="21"/>
          <w:lang w:eastAsia="ru-RU"/>
        </w:rPr>
        <w:t>Уполномоченный Правительством Российской Федерации федеральный орган исполнительной власти осуществляет в установленном им порядке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организаций.3.</w:t>
      </w:r>
      <w:proofErr w:type="gramEnd"/>
      <w:r w:rsidRPr="00D24C53">
        <w:rPr>
          <w:rFonts w:ascii="Arial" w:eastAsia="Times New Roman" w:hAnsi="Arial" w:cs="Arial"/>
          <w:sz w:val="21"/>
          <w:szCs w:val="21"/>
          <w:lang w:eastAsia="ru-RU"/>
        </w:rPr>
        <w:t xml:space="preserve">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 xml:space="preserve">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организаций);2) фамилия, имя и (в случае, если имеется) отчество индивидуального предпринимателя, </w:t>
      </w:r>
      <w:r w:rsidRPr="00D24C53">
        <w:rPr>
          <w:rFonts w:ascii="Arial" w:eastAsia="Times New Roman" w:hAnsi="Arial" w:cs="Arial"/>
          <w:sz w:val="21"/>
          <w:szCs w:val="21"/>
          <w:lang w:eastAsia="ru-RU"/>
        </w:rPr>
        <w:lastRenderedPageBreak/>
        <w:t>адреса мест осуществления экспертной деятельности (в отношении аккредитованных экспертов, являющихся индивидуальными предпринимателями)</w:t>
      </w:r>
      <w:proofErr w:type="gramStart"/>
      <w:r w:rsidRPr="00D24C53">
        <w:rPr>
          <w:rFonts w:ascii="Arial" w:eastAsia="Times New Roman" w:hAnsi="Arial" w:cs="Arial"/>
          <w:sz w:val="21"/>
          <w:szCs w:val="21"/>
          <w:lang w:eastAsia="ru-RU"/>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организаций);4) номер и дата выдачи аттестата аккредитации;5)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roofErr w:type="gramEnd"/>
      <w:r w:rsidRPr="00D24C53">
        <w:rPr>
          <w:rFonts w:ascii="Arial" w:eastAsia="Times New Roman" w:hAnsi="Arial" w:cs="Arial"/>
          <w:sz w:val="21"/>
          <w:szCs w:val="21"/>
          <w:lang w:eastAsia="ru-RU"/>
        </w:rPr>
        <w:t>6) вид информационной продукции, экспертизу которой вправе осуществлять аккредитованный эксперт или аккредитованная экспертная организация;7) сведения о приостановлении или прекращении действия выданного аттестата аккредитации.</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нравственности;2) являющихся производителями, распространителями информационной продукции, переданной на экспертизу, или их представителями.</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6. Порядок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 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экспертиза).8. Срок проведения экспертизы информационной продукции не может превышать тридцать дней с момента заключения договор</w:t>
      </w:r>
      <w:proofErr w:type="gramStart"/>
      <w:r w:rsidRPr="00D24C53">
        <w:rPr>
          <w:rFonts w:ascii="Arial" w:eastAsia="Times New Roman" w:hAnsi="Arial" w:cs="Arial"/>
          <w:sz w:val="21"/>
          <w:szCs w:val="21"/>
          <w:lang w:eastAsia="ru-RU"/>
        </w:rPr>
        <w:t>а о ее</w:t>
      </w:r>
      <w:proofErr w:type="gramEnd"/>
      <w:r w:rsidRPr="00D24C53">
        <w:rPr>
          <w:rFonts w:ascii="Arial" w:eastAsia="Times New Roman" w:hAnsi="Arial" w:cs="Arial"/>
          <w:sz w:val="21"/>
          <w:szCs w:val="21"/>
          <w:lang w:eastAsia="ru-RU"/>
        </w:rPr>
        <w:t xml:space="preserve"> проведении.9.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18. Экспертное заключение</w:t>
      </w:r>
      <w:r w:rsidRPr="00D24C53">
        <w:rPr>
          <w:rFonts w:ascii="Arial" w:eastAsia="Times New Roman" w:hAnsi="Arial" w:cs="Arial"/>
          <w:sz w:val="21"/>
          <w:szCs w:val="21"/>
          <w:lang w:eastAsia="ru-RU"/>
        </w:rPr>
        <w:br/>
        <w:t>1. По окончании экспертизы информационной продукции дается экспертное заключение. 2. В экспертном заключении указываются:</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proofErr w:type="gramStart"/>
      <w:r w:rsidRPr="00D24C53">
        <w:rPr>
          <w:rFonts w:ascii="Arial" w:eastAsia="Times New Roman" w:hAnsi="Arial" w:cs="Arial"/>
          <w:sz w:val="21"/>
          <w:szCs w:val="21"/>
          <w:lang w:eastAsia="ru-RU"/>
        </w:rPr>
        <w:t>1) дата, время и место проведения экспертизы информационной продукции;2)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работы);3) вопросы, поставленные перед экспертом, экспертами;4) объекты исследований и материалы, представленные для проведения экспертизы информационной продукции;5) содержание и результаты исследований с указанием методик;6) мотивированные ответы на поставленные перед экспертом, экспертами вопросы;7)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roofErr w:type="gramEnd"/>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 xml:space="preserve">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w:t>
      </w:r>
      <w:r w:rsidRPr="00D24C53">
        <w:rPr>
          <w:rFonts w:ascii="Arial" w:eastAsia="Times New Roman" w:hAnsi="Arial" w:cs="Arial"/>
          <w:sz w:val="21"/>
          <w:szCs w:val="21"/>
          <w:lang w:eastAsia="ru-RU"/>
        </w:rPr>
        <w:lastRenderedPageBreak/>
        <w:t>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 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в уполномоченный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4 в ред. Федерального закона от 28.07.2012 N 139-ФЗ)(см. текст в предыдущей редакции)5. Информация о проведенной экспертизе информационной продукции и ее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5 введена Федеральным законом от 28.07.2012 N 139-ФЗ)6.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6 введена Федеральным законом от 28.07.2012 N 139-ФЗ)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19. Правовые последствия экспертизы информационной продукции</w:t>
      </w:r>
      <w:proofErr w:type="gramStart"/>
      <w:r w:rsidRPr="00D24C53">
        <w:rPr>
          <w:rFonts w:ascii="Arial" w:eastAsia="Times New Roman" w:hAnsi="Arial" w:cs="Arial"/>
          <w:sz w:val="21"/>
          <w:szCs w:val="21"/>
          <w:lang w:eastAsia="ru-RU"/>
        </w:rPr>
        <w:br/>
        <w:t>В</w:t>
      </w:r>
      <w:proofErr w:type="gramEnd"/>
      <w:r w:rsidRPr="00D24C53">
        <w:rPr>
          <w:rFonts w:ascii="Arial" w:eastAsia="Times New Roman" w:hAnsi="Arial" w:cs="Arial"/>
          <w:sz w:val="21"/>
          <w:szCs w:val="21"/>
          <w:lang w:eastAsia="ru-RU"/>
        </w:rPr>
        <w:t xml:space="preserve"> срок не позднее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D24C53" w:rsidRPr="00D24C53" w:rsidRDefault="00D24C53" w:rsidP="00D24C53">
      <w:pPr>
        <w:shd w:val="clear" w:color="auto" w:fill="FFFFFF"/>
        <w:spacing w:after="0"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 2) о соответствии информационной продукции требованиям настоящего Федерального закона и об отказе в вынесении указанного в пункте 1 настоящей части предписания. </w:t>
      </w:r>
    </w:p>
    <w:p w:rsidR="00D24C53" w:rsidRPr="00D24C53" w:rsidRDefault="00D24C53" w:rsidP="00D24C53">
      <w:pPr>
        <w:shd w:val="clear" w:color="auto" w:fill="FFFFFF"/>
        <w:spacing w:line="315" w:lineRule="atLeast"/>
        <w:rPr>
          <w:rFonts w:ascii="Arial" w:eastAsia="Times New Roman" w:hAnsi="Arial" w:cs="Arial"/>
          <w:sz w:val="21"/>
          <w:szCs w:val="21"/>
          <w:lang w:eastAsia="ru-RU"/>
        </w:rPr>
      </w:pPr>
      <w:r w:rsidRPr="00D24C53">
        <w:rPr>
          <w:rFonts w:ascii="Arial" w:eastAsia="Times New Roman" w:hAnsi="Arial" w:cs="Arial"/>
          <w:sz w:val="21"/>
          <w:szCs w:val="21"/>
          <w:lang w:eastAsia="ru-RU"/>
        </w:rPr>
        <w:br/>
      </w:r>
      <w:r w:rsidRPr="00D24C53">
        <w:rPr>
          <w:rFonts w:ascii="Arial" w:eastAsia="Times New Roman" w:hAnsi="Arial" w:cs="Arial"/>
          <w:b/>
          <w:bCs/>
          <w:sz w:val="21"/>
          <w:szCs w:val="21"/>
          <w:lang w:eastAsia="ru-RU"/>
        </w:rPr>
        <w:t>Глава 5. КОНТРОЛЬ (НАДЗОР) В СФЕРЕ ЗАЩИТЫДЕТЕЙ ОТ ИНФОРМАЦИИ, ПРИЧИНЯЮЩЕЙ ВРЕД ИХ ЗДОРОВЬЮИ (ИЛИ) РАЗВИТИ</w:t>
      </w:r>
      <w:proofErr w:type="gramStart"/>
      <w:r w:rsidRPr="00D24C53">
        <w:rPr>
          <w:rFonts w:ascii="Arial" w:eastAsia="Times New Roman" w:hAnsi="Arial" w:cs="Arial"/>
          <w:b/>
          <w:bCs/>
          <w:sz w:val="21"/>
          <w:szCs w:val="21"/>
          <w:lang w:eastAsia="ru-RU"/>
        </w:rPr>
        <w:t>Ю</w:t>
      </w:r>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w:t>
      </w:r>
      <w:proofErr w:type="gramStart"/>
      <w:r w:rsidRPr="00D24C53">
        <w:rPr>
          <w:rFonts w:ascii="Arial" w:eastAsia="Times New Roman" w:hAnsi="Arial" w:cs="Arial"/>
          <w:i/>
          <w:iCs/>
          <w:sz w:val="21"/>
          <w:szCs w:val="21"/>
          <w:lang w:eastAsia="ru-RU"/>
        </w:rPr>
        <w:t>ю</w:t>
      </w:r>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t>1.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 xml:space="preserve">в ред. Федерального закона от 28.07.2012 N 139-ФЗ)(см. текст в предыдущей редакции) 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w:t>
      </w:r>
      <w:r w:rsidRPr="00D24C53">
        <w:rPr>
          <w:rFonts w:ascii="Arial" w:eastAsia="Times New Roman" w:hAnsi="Arial" w:cs="Arial"/>
          <w:sz w:val="21"/>
          <w:szCs w:val="21"/>
          <w:lang w:eastAsia="ru-RU"/>
        </w:rPr>
        <w:lastRenderedPageBreak/>
        <w:t>и муниципального контроля"</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в ред. Федерального закона от 28.07.2012 N 139-ФЗ)</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21. Общественный контроль в сфере защиты детей от информации, причиняющей вред их здоровью и (или) развитию</w:t>
      </w:r>
      <w:r w:rsidRPr="00D24C53">
        <w:rPr>
          <w:rFonts w:ascii="Arial" w:eastAsia="Times New Roman" w:hAnsi="Arial" w:cs="Arial"/>
          <w:sz w:val="21"/>
          <w:szCs w:val="21"/>
          <w:lang w:eastAsia="ru-RU"/>
        </w:rPr>
        <w:t> </w:t>
      </w:r>
      <w:r w:rsidRPr="00D24C53">
        <w:rPr>
          <w:rFonts w:ascii="Arial" w:eastAsia="Times New Roman" w:hAnsi="Arial" w:cs="Arial"/>
          <w:sz w:val="21"/>
          <w:szCs w:val="21"/>
          <w:lang w:eastAsia="ru-RU"/>
        </w:rPr>
        <w:br/>
        <w:t xml:space="preserve">1.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D24C53">
        <w:rPr>
          <w:rFonts w:ascii="Arial" w:eastAsia="Times New Roman" w:hAnsi="Arial" w:cs="Arial"/>
          <w:sz w:val="21"/>
          <w:szCs w:val="21"/>
          <w:lang w:eastAsia="ru-RU"/>
        </w:rPr>
        <w:t>контроль за</w:t>
      </w:r>
      <w:proofErr w:type="gramEnd"/>
      <w:r w:rsidRPr="00D24C53">
        <w:rPr>
          <w:rFonts w:ascii="Arial" w:eastAsia="Times New Roman" w:hAnsi="Arial" w:cs="Arial"/>
          <w:sz w:val="21"/>
          <w:szCs w:val="21"/>
          <w:lang w:eastAsia="ru-RU"/>
        </w:rPr>
        <w:t xml:space="preserve"> соблюдением требований настоящего Федерального закона. 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roofErr w:type="gramStart"/>
      <w:r w:rsidRPr="00D24C53">
        <w:rPr>
          <w:rFonts w:ascii="Arial" w:eastAsia="Times New Roman" w:hAnsi="Arial" w:cs="Arial"/>
          <w:sz w:val="21"/>
          <w:szCs w:val="21"/>
          <w:lang w:eastAsia="ru-RU"/>
        </w:rPr>
        <w:t>.(</w:t>
      </w:r>
      <w:proofErr w:type="gramEnd"/>
      <w:r w:rsidRPr="00D24C53">
        <w:rPr>
          <w:rFonts w:ascii="Arial" w:eastAsia="Times New Roman" w:hAnsi="Arial" w:cs="Arial"/>
          <w:sz w:val="21"/>
          <w:szCs w:val="21"/>
          <w:lang w:eastAsia="ru-RU"/>
        </w:rPr>
        <w:t>часть 2 в ред. Федерального закона от 28.07.2012 N 139-ФЗ)</w:t>
      </w:r>
      <w:r w:rsidRPr="00D24C53">
        <w:rPr>
          <w:rFonts w:ascii="Arial" w:eastAsia="Times New Roman" w:hAnsi="Arial" w:cs="Arial"/>
          <w:sz w:val="21"/>
          <w:szCs w:val="21"/>
          <w:lang w:eastAsia="ru-RU"/>
        </w:rPr>
        <w:br/>
      </w:r>
      <w:r w:rsidRPr="00D24C53">
        <w:rPr>
          <w:rFonts w:ascii="Arial" w:eastAsia="Times New Roman" w:hAnsi="Arial" w:cs="Arial"/>
          <w:b/>
          <w:bCs/>
          <w:sz w:val="21"/>
          <w:szCs w:val="21"/>
          <w:lang w:eastAsia="ru-RU"/>
        </w:rPr>
        <w:t>Глава 6. ОТВЕТСТВЕННОСТЬ ЗА ПРАВОНАРУШЕНИЯ В СФЕРЕЗАЩИТЫ ДЕТЕЙ ОТ ИНФОРМАЦИИ, ПРИЧИНЯЮЩЕЙ ВРЕД ИХ ЗДОРОВЬЮИ (ИЛИ) РАЗВИТИЮ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22. Ответственность за правонарушения в сфере защиты детей от информации, причиняющей вред их здоровью и (или) развитию</w:t>
      </w:r>
      <w:r w:rsidRPr="00D24C53">
        <w:rPr>
          <w:rFonts w:ascii="Arial" w:eastAsia="Times New Roman" w:hAnsi="Arial" w:cs="Arial"/>
          <w:sz w:val="21"/>
          <w:szCs w:val="21"/>
          <w:lang w:eastAsia="ru-RU"/>
        </w:rPr>
        <w:b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 </w:t>
      </w:r>
      <w:r w:rsidRPr="00D24C53">
        <w:rPr>
          <w:rFonts w:ascii="Arial" w:eastAsia="Times New Roman" w:hAnsi="Arial" w:cs="Arial"/>
          <w:sz w:val="21"/>
          <w:szCs w:val="21"/>
          <w:lang w:eastAsia="ru-RU"/>
        </w:rPr>
        <w:br/>
      </w:r>
      <w:r w:rsidRPr="00D24C53">
        <w:rPr>
          <w:rFonts w:ascii="Arial" w:eastAsia="Times New Roman" w:hAnsi="Arial" w:cs="Arial"/>
          <w:b/>
          <w:bCs/>
          <w:sz w:val="21"/>
          <w:szCs w:val="21"/>
          <w:lang w:eastAsia="ru-RU"/>
        </w:rPr>
        <w:t>Глава 7. ЗАКЛЮЧИТЕЛЬНЫЕ ПОЛОЖЕНИЯ</w:t>
      </w:r>
      <w:r w:rsidRPr="00D24C53">
        <w:rPr>
          <w:rFonts w:ascii="Arial" w:eastAsia="Times New Roman" w:hAnsi="Arial" w:cs="Arial"/>
          <w:sz w:val="21"/>
          <w:szCs w:val="21"/>
          <w:lang w:eastAsia="ru-RU"/>
        </w:rPr>
        <w:t> </w:t>
      </w:r>
      <w:r w:rsidRPr="00D24C53">
        <w:rPr>
          <w:rFonts w:ascii="Arial" w:eastAsia="Times New Roman" w:hAnsi="Arial" w:cs="Arial"/>
          <w:sz w:val="21"/>
          <w:szCs w:val="21"/>
          <w:lang w:eastAsia="ru-RU"/>
        </w:rPr>
        <w:br/>
      </w:r>
      <w:r w:rsidRPr="00D24C53">
        <w:rPr>
          <w:rFonts w:ascii="Arial" w:eastAsia="Times New Roman" w:hAnsi="Arial" w:cs="Arial"/>
          <w:i/>
          <w:iCs/>
          <w:sz w:val="21"/>
          <w:szCs w:val="21"/>
          <w:lang w:eastAsia="ru-RU"/>
        </w:rPr>
        <w:t>Статья 23. Порядок вступления в силу настоящего Федерального закона</w:t>
      </w:r>
      <w:r w:rsidRPr="00D24C53">
        <w:rPr>
          <w:rFonts w:ascii="Arial" w:eastAsia="Times New Roman" w:hAnsi="Arial" w:cs="Arial"/>
          <w:sz w:val="21"/>
          <w:szCs w:val="21"/>
          <w:lang w:eastAsia="ru-RU"/>
        </w:rPr>
        <w:br/>
        <w:t>1. Настоящий Федеральный закон вступает в силу с 1 сентября 2012 года. 2. Положения части 1 статьи 12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r w:rsidRPr="00D24C53">
        <w:rPr>
          <w:rFonts w:ascii="Arial" w:eastAsia="Times New Roman" w:hAnsi="Arial" w:cs="Arial"/>
          <w:sz w:val="21"/>
          <w:szCs w:val="21"/>
          <w:lang w:eastAsia="ru-RU"/>
        </w:rPr>
        <w:br/>
      </w:r>
      <w:proofErr w:type="spellStart"/>
      <w:r w:rsidRPr="00D24C53">
        <w:rPr>
          <w:rFonts w:ascii="Arial" w:eastAsia="Times New Roman" w:hAnsi="Arial" w:cs="Arial"/>
          <w:sz w:val="21"/>
          <w:szCs w:val="21"/>
          <w:lang w:eastAsia="ru-RU"/>
        </w:rPr>
        <w:t>ПрезидентРоссийской</w:t>
      </w:r>
      <w:proofErr w:type="spellEnd"/>
      <w:r w:rsidRPr="00D24C53">
        <w:rPr>
          <w:rFonts w:ascii="Arial" w:eastAsia="Times New Roman" w:hAnsi="Arial" w:cs="Arial"/>
          <w:sz w:val="21"/>
          <w:szCs w:val="21"/>
          <w:lang w:eastAsia="ru-RU"/>
        </w:rPr>
        <w:t xml:space="preserve"> </w:t>
      </w:r>
      <w:proofErr w:type="spellStart"/>
      <w:r w:rsidRPr="00D24C53">
        <w:rPr>
          <w:rFonts w:ascii="Arial" w:eastAsia="Times New Roman" w:hAnsi="Arial" w:cs="Arial"/>
          <w:sz w:val="21"/>
          <w:szCs w:val="21"/>
          <w:lang w:eastAsia="ru-RU"/>
        </w:rPr>
        <w:t>ФедерацииД</w:t>
      </w:r>
      <w:proofErr w:type="gramStart"/>
      <w:r w:rsidRPr="00D24C53">
        <w:rPr>
          <w:rFonts w:ascii="Arial" w:eastAsia="Times New Roman" w:hAnsi="Arial" w:cs="Arial"/>
          <w:sz w:val="21"/>
          <w:szCs w:val="21"/>
          <w:lang w:eastAsia="ru-RU"/>
        </w:rPr>
        <w:t>.М</w:t>
      </w:r>
      <w:proofErr w:type="gramEnd"/>
      <w:r w:rsidRPr="00D24C53">
        <w:rPr>
          <w:rFonts w:ascii="Arial" w:eastAsia="Times New Roman" w:hAnsi="Arial" w:cs="Arial"/>
          <w:sz w:val="21"/>
          <w:szCs w:val="21"/>
          <w:lang w:eastAsia="ru-RU"/>
        </w:rPr>
        <w:t>ЕДВЕДЕВМосква</w:t>
      </w:r>
      <w:proofErr w:type="spellEnd"/>
      <w:r w:rsidRPr="00D24C53">
        <w:rPr>
          <w:rFonts w:ascii="Arial" w:eastAsia="Times New Roman" w:hAnsi="Arial" w:cs="Arial"/>
          <w:sz w:val="21"/>
          <w:szCs w:val="21"/>
          <w:lang w:eastAsia="ru-RU"/>
        </w:rPr>
        <w:t xml:space="preserve">, Кремль29 декабря 2010 </w:t>
      </w:r>
      <w:proofErr w:type="spellStart"/>
      <w:r w:rsidRPr="00D24C53">
        <w:rPr>
          <w:rFonts w:ascii="Arial" w:eastAsia="Times New Roman" w:hAnsi="Arial" w:cs="Arial"/>
          <w:sz w:val="21"/>
          <w:szCs w:val="21"/>
          <w:lang w:eastAsia="ru-RU"/>
        </w:rPr>
        <w:t>годаN</w:t>
      </w:r>
      <w:proofErr w:type="spellEnd"/>
      <w:r w:rsidRPr="00D24C53">
        <w:rPr>
          <w:rFonts w:ascii="Arial" w:eastAsia="Times New Roman" w:hAnsi="Arial" w:cs="Arial"/>
          <w:sz w:val="21"/>
          <w:szCs w:val="21"/>
          <w:lang w:eastAsia="ru-RU"/>
        </w:rPr>
        <w:t xml:space="preserve"> 436-ФЗ</w:t>
      </w:r>
    </w:p>
    <w:p w:rsidR="003D7B92" w:rsidRPr="00D24C53" w:rsidRDefault="003D7B92"/>
    <w:sectPr w:rsidR="003D7B92" w:rsidRPr="00D24C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PTSans Narrow bold">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278B"/>
    <w:rsid w:val="0014278B"/>
    <w:rsid w:val="003D7B92"/>
    <w:rsid w:val="00D24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0080397">
      <w:bodyDiv w:val="1"/>
      <w:marLeft w:val="0"/>
      <w:marRight w:val="0"/>
      <w:marTop w:val="0"/>
      <w:marBottom w:val="0"/>
      <w:divBdr>
        <w:top w:val="none" w:sz="0" w:space="0" w:color="auto"/>
        <w:left w:val="none" w:sz="0" w:space="0" w:color="auto"/>
        <w:bottom w:val="none" w:sz="0" w:space="0" w:color="auto"/>
        <w:right w:val="none" w:sz="0" w:space="0" w:color="auto"/>
      </w:divBdr>
      <w:divsChild>
        <w:div w:id="536164565">
          <w:marLeft w:val="0"/>
          <w:marRight w:val="0"/>
          <w:marTop w:val="0"/>
          <w:marBottom w:val="0"/>
          <w:divBdr>
            <w:top w:val="none" w:sz="0" w:space="0" w:color="auto"/>
            <w:left w:val="none" w:sz="0" w:space="0" w:color="auto"/>
            <w:bottom w:val="none" w:sz="0" w:space="0" w:color="auto"/>
            <w:right w:val="none" w:sz="0" w:space="0" w:color="auto"/>
          </w:divBdr>
          <w:divsChild>
            <w:div w:id="1024211776">
              <w:marLeft w:val="0"/>
              <w:marRight w:val="0"/>
              <w:marTop w:val="0"/>
              <w:marBottom w:val="900"/>
              <w:divBdr>
                <w:top w:val="none" w:sz="0" w:space="0" w:color="auto"/>
                <w:left w:val="none" w:sz="0" w:space="0" w:color="auto"/>
                <w:bottom w:val="none" w:sz="0" w:space="0" w:color="auto"/>
                <w:right w:val="none" w:sz="0" w:space="0" w:color="auto"/>
              </w:divBdr>
              <w:divsChild>
                <w:div w:id="20907135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5970</Words>
  <Characters>34033</Characters>
  <Application>Microsoft Office Word</Application>
  <DocSecurity>0</DocSecurity>
  <Lines>283</Lines>
  <Paragraphs>79</Paragraphs>
  <ScaleCrop>false</ScaleCrop>
  <Company>SPecialiST RePack</Company>
  <LinksUpToDate>false</LinksUpToDate>
  <CharactersWithSpaces>39924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Userrrr</dc:creator>
  <cp:keywords/>
  <dc:description/>
  <cp:lastModifiedBy>Userrrr</cp:lastModifiedBy>
  <cp:revision>3</cp:revision>
  <dcterms:created xsi:type="dcterms:W3CDTF">2017-03-21T00:12:00Z</dcterms:created>
  <dcterms:modified xsi:type="dcterms:W3CDTF">2017-03-21T00:13:00Z</dcterms:modified>
</cp:coreProperties>
</file>