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D2" w:rsidRDefault="009B31D2" w:rsidP="0035608C">
      <w:pPr>
        <w:shd w:val="clear" w:color="auto" w:fill="FFFFFF"/>
        <w:spacing w:after="0" w:line="360" w:lineRule="auto"/>
        <w:jc w:val="center"/>
        <w:rPr>
          <w:rFonts w:ascii="Times New Roman" w:eastAsia="Times New Roman" w:hAnsi="Times New Roman" w:cs="Times New Roman"/>
          <w:bCs/>
          <w:color w:val="000000"/>
          <w:sz w:val="40"/>
          <w:szCs w:val="40"/>
          <w:lang w:eastAsia="ru-RU"/>
        </w:rPr>
        <w:sectPr w:rsidR="009B31D2" w:rsidSect="00EC07CC">
          <w:pgSz w:w="16838" w:h="11906" w:orient="landscape"/>
          <w:pgMar w:top="850" w:right="1134" w:bottom="1701" w:left="1134" w:header="708" w:footer="708" w:gutter="0"/>
          <w:cols w:space="708"/>
          <w:docGrid w:linePitch="360"/>
        </w:sectPr>
      </w:pPr>
      <w:r>
        <w:rPr>
          <w:rFonts w:ascii="Times New Roman" w:eastAsia="Times New Roman" w:hAnsi="Times New Roman" w:cs="Times New Roman"/>
          <w:bCs/>
          <w:noProof/>
          <w:color w:val="000000"/>
          <w:sz w:val="40"/>
          <w:szCs w:val="40"/>
          <w:lang w:eastAsia="ru-RU"/>
        </w:rPr>
        <w:drawing>
          <wp:inline distT="0" distB="0" distL="0" distR="0">
            <wp:extent cx="9251950" cy="6490333"/>
            <wp:effectExtent l="19050" t="0" r="6350" b="0"/>
            <wp:docPr id="1" name="Рисунок 1" descr="C:\Users\Директор\Pictures\ControlCenter4\Scan\CCI1130201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ControlCenter4\Scan\CCI11302016_0000.jpg"/>
                    <pic:cNvPicPr>
                      <a:picLocks noChangeAspect="1" noChangeArrowheads="1"/>
                    </pic:cNvPicPr>
                  </pic:nvPicPr>
                  <pic:blipFill>
                    <a:blip r:embed="rId5" cstate="print"/>
                    <a:srcRect/>
                    <a:stretch>
                      <a:fillRect/>
                    </a:stretch>
                  </pic:blipFill>
                  <pic:spPr bwMode="auto">
                    <a:xfrm>
                      <a:off x="0" y="0"/>
                      <a:ext cx="9251950" cy="6490333"/>
                    </a:xfrm>
                    <a:prstGeom prst="rect">
                      <a:avLst/>
                    </a:prstGeom>
                    <a:noFill/>
                    <a:ln w="9525">
                      <a:noFill/>
                      <a:miter lim="800000"/>
                      <a:headEnd/>
                      <a:tailEnd/>
                    </a:ln>
                  </pic:spPr>
                </pic:pic>
              </a:graphicData>
            </a:graphic>
          </wp:inline>
        </w:drawing>
      </w:r>
    </w:p>
    <w:p w:rsidR="00EC07CC" w:rsidRPr="0035608C" w:rsidRDefault="0035608C" w:rsidP="0035608C">
      <w:pPr>
        <w:shd w:val="clear" w:color="auto" w:fill="FFFFFF"/>
        <w:spacing w:after="0" w:line="360" w:lineRule="auto"/>
        <w:jc w:val="center"/>
        <w:rPr>
          <w:rFonts w:ascii="Times New Roman" w:eastAsia="Times New Roman" w:hAnsi="Times New Roman" w:cs="Times New Roman"/>
          <w:bCs/>
          <w:color w:val="000000"/>
          <w:sz w:val="40"/>
          <w:szCs w:val="40"/>
          <w:lang w:eastAsia="ru-RU"/>
        </w:rPr>
      </w:pPr>
      <w:r w:rsidRPr="0035608C">
        <w:rPr>
          <w:rFonts w:ascii="Times New Roman" w:eastAsia="Times New Roman" w:hAnsi="Times New Roman" w:cs="Times New Roman"/>
          <w:bCs/>
          <w:color w:val="000000"/>
          <w:sz w:val="40"/>
          <w:szCs w:val="40"/>
          <w:lang w:eastAsia="ru-RU"/>
        </w:rPr>
        <w:lastRenderedPageBreak/>
        <w:t xml:space="preserve">Муниципальное </w:t>
      </w:r>
      <w:proofErr w:type="gramStart"/>
      <w:r w:rsidRPr="0035608C">
        <w:rPr>
          <w:rFonts w:ascii="Times New Roman" w:eastAsia="Times New Roman" w:hAnsi="Times New Roman" w:cs="Times New Roman"/>
          <w:bCs/>
          <w:color w:val="000000"/>
          <w:sz w:val="40"/>
          <w:szCs w:val="40"/>
          <w:lang w:eastAsia="ru-RU"/>
        </w:rPr>
        <w:t>общеобразовательная</w:t>
      </w:r>
      <w:proofErr w:type="gramEnd"/>
      <w:r w:rsidRPr="0035608C">
        <w:rPr>
          <w:rFonts w:ascii="Times New Roman" w:eastAsia="Times New Roman" w:hAnsi="Times New Roman" w:cs="Times New Roman"/>
          <w:bCs/>
          <w:color w:val="000000"/>
          <w:sz w:val="40"/>
          <w:szCs w:val="40"/>
          <w:lang w:eastAsia="ru-RU"/>
        </w:rPr>
        <w:t xml:space="preserve"> бюджетное учреждение</w:t>
      </w:r>
    </w:p>
    <w:p w:rsidR="0035608C" w:rsidRPr="0035608C" w:rsidRDefault="0035608C" w:rsidP="0035608C">
      <w:pPr>
        <w:shd w:val="clear" w:color="auto" w:fill="FFFFFF"/>
        <w:spacing w:after="0" w:line="360" w:lineRule="auto"/>
        <w:jc w:val="center"/>
        <w:rPr>
          <w:rFonts w:ascii="Times New Roman" w:eastAsia="Times New Roman" w:hAnsi="Times New Roman" w:cs="Times New Roman"/>
          <w:bCs/>
          <w:color w:val="000000"/>
          <w:sz w:val="40"/>
          <w:szCs w:val="40"/>
          <w:lang w:eastAsia="ru-RU"/>
        </w:rPr>
      </w:pPr>
      <w:r w:rsidRPr="0035608C">
        <w:rPr>
          <w:rFonts w:ascii="Times New Roman" w:eastAsia="Times New Roman" w:hAnsi="Times New Roman" w:cs="Times New Roman"/>
          <w:bCs/>
          <w:color w:val="000000"/>
          <w:sz w:val="40"/>
          <w:szCs w:val="40"/>
          <w:lang w:eastAsia="ru-RU"/>
        </w:rPr>
        <w:t>Тыгдинская средняя общеобразовательная школа</w:t>
      </w:r>
    </w:p>
    <w:p w:rsidR="0035608C" w:rsidRPr="0035608C" w:rsidRDefault="0035608C" w:rsidP="0035608C">
      <w:pPr>
        <w:shd w:val="clear" w:color="auto" w:fill="FFFFFF"/>
        <w:spacing w:after="0" w:line="360" w:lineRule="auto"/>
        <w:jc w:val="center"/>
        <w:rPr>
          <w:rFonts w:ascii="Times New Roman" w:eastAsia="Times New Roman" w:hAnsi="Times New Roman" w:cs="Times New Roman"/>
          <w:bCs/>
          <w:color w:val="000000"/>
          <w:sz w:val="40"/>
          <w:szCs w:val="40"/>
          <w:lang w:eastAsia="ru-RU"/>
        </w:rPr>
      </w:pPr>
      <w:r w:rsidRPr="0035608C">
        <w:rPr>
          <w:rFonts w:ascii="Times New Roman" w:eastAsia="Times New Roman" w:hAnsi="Times New Roman" w:cs="Times New Roman"/>
          <w:bCs/>
          <w:color w:val="000000"/>
          <w:sz w:val="40"/>
          <w:szCs w:val="40"/>
          <w:lang w:eastAsia="ru-RU"/>
        </w:rPr>
        <w:t>Дошкольная группа</w:t>
      </w:r>
    </w:p>
    <w:p w:rsidR="00EC07CC" w:rsidRDefault="00EC07CC" w:rsidP="0035608C">
      <w:pPr>
        <w:shd w:val="clear" w:color="auto" w:fill="FFFFFF"/>
        <w:spacing w:after="0" w:line="360" w:lineRule="auto"/>
        <w:ind w:left="360"/>
        <w:jc w:val="center"/>
        <w:rPr>
          <w:rFonts w:ascii="Times New Roman" w:eastAsia="Times New Roman" w:hAnsi="Times New Roman" w:cs="Times New Roman"/>
          <w:color w:val="000000"/>
          <w:sz w:val="40"/>
          <w:szCs w:val="40"/>
          <w:lang w:eastAsia="ru-RU"/>
        </w:rPr>
      </w:pPr>
    </w:p>
    <w:p w:rsidR="0035608C" w:rsidRDefault="0035608C" w:rsidP="0035608C">
      <w:pPr>
        <w:shd w:val="clear" w:color="auto" w:fill="FFFFFF"/>
        <w:spacing w:after="0" w:line="360" w:lineRule="auto"/>
        <w:ind w:left="360"/>
        <w:rPr>
          <w:rFonts w:ascii="Times New Roman" w:eastAsia="Times New Roman" w:hAnsi="Times New Roman" w:cs="Times New Roman"/>
          <w:color w:val="000000"/>
          <w:sz w:val="40"/>
          <w:szCs w:val="40"/>
          <w:lang w:eastAsia="ru-RU"/>
        </w:rPr>
      </w:pPr>
      <w:proofErr w:type="gramStart"/>
      <w:r>
        <w:rPr>
          <w:rFonts w:ascii="Times New Roman" w:eastAsia="Times New Roman" w:hAnsi="Times New Roman" w:cs="Times New Roman"/>
          <w:color w:val="000000"/>
          <w:sz w:val="40"/>
          <w:szCs w:val="40"/>
          <w:lang w:eastAsia="ru-RU"/>
        </w:rPr>
        <w:t>Рассмотрено</w:t>
      </w:r>
      <w:proofErr w:type="gramEnd"/>
      <w:r>
        <w:rPr>
          <w:rFonts w:ascii="Times New Roman" w:eastAsia="Times New Roman" w:hAnsi="Times New Roman" w:cs="Times New Roman"/>
          <w:color w:val="000000"/>
          <w:sz w:val="40"/>
          <w:szCs w:val="40"/>
          <w:lang w:eastAsia="ru-RU"/>
        </w:rPr>
        <w:t xml:space="preserve">                               Согласовано                                   Утверждено</w:t>
      </w:r>
    </w:p>
    <w:p w:rsidR="0035608C" w:rsidRDefault="0035608C" w:rsidP="0035608C">
      <w:p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35608C">
        <w:rPr>
          <w:rFonts w:ascii="Times New Roman" w:eastAsia="Times New Roman" w:hAnsi="Times New Roman" w:cs="Times New Roman"/>
          <w:color w:val="000000"/>
          <w:sz w:val="28"/>
          <w:szCs w:val="28"/>
          <w:lang w:eastAsia="ru-RU"/>
        </w:rPr>
        <w:t xml:space="preserve">Ст. воспитатель                                     Заместитель директора по УВР                 </w:t>
      </w:r>
      <w:r>
        <w:rPr>
          <w:rFonts w:ascii="Times New Roman" w:eastAsia="Times New Roman" w:hAnsi="Times New Roman" w:cs="Times New Roman"/>
          <w:color w:val="000000"/>
          <w:sz w:val="28"/>
          <w:szCs w:val="28"/>
          <w:lang w:eastAsia="ru-RU"/>
        </w:rPr>
        <w:t xml:space="preserve">      </w:t>
      </w:r>
      <w:r w:rsidRPr="0035608C">
        <w:rPr>
          <w:rFonts w:ascii="Times New Roman" w:eastAsia="Times New Roman" w:hAnsi="Times New Roman" w:cs="Times New Roman"/>
          <w:color w:val="000000"/>
          <w:sz w:val="28"/>
          <w:szCs w:val="28"/>
          <w:lang w:eastAsia="ru-RU"/>
        </w:rPr>
        <w:t xml:space="preserve">Директор МОБУ Тыгдинская СОШ </w:t>
      </w:r>
    </w:p>
    <w:p w:rsidR="0035608C" w:rsidRDefault="0035608C" w:rsidP="0035608C">
      <w:pPr>
        <w:shd w:val="clear" w:color="auto" w:fill="FFFFFF"/>
        <w:spacing w:after="0" w:line="360" w:lineRule="auto"/>
        <w:ind w:left="36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Гришина</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 xml:space="preserve">._________                      </w:t>
      </w:r>
      <w:proofErr w:type="spellStart"/>
      <w:r>
        <w:rPr>
          <w:rFonts w:ascii="Times New Roman" w:eastAsia="Times New Roman" w:hAnsi="Times New Roman" w:cs="Times New Roman"/>
          <w:color w:val="000000"/>
          <w:sz w:val="28"/>
          <w:szCs w:val="28"/>
          <w:lang w:eastAsia="ru-RU"/>
        </w:rPr>
        <w:t>Попова.Т.В</w:t>
      </w:r>
      <w:proofErr w:type="spellEnd"/>
      <w:r>
        <w:rPr>
          <w:rFonts w:ascii="Times New Roman" w:eastAsia="Times New Roman" w:hAnsi="Times New Roman" w:cs="Times New Roman"/>
          <w:color w:val="000000"/>
          <w:sz w:val="28"/>
          <w:szCs w:val="28"/>
          <w:lang w:eastAsia="ru-RU"/>
        </w:rPr>
        <w:t xml:space="preserve">.________________                          </w:t>
      </w:r>
      <w:proofErr w:type="spellStart"/>
      <w:r>
        <w:rPr>
          <w:rFonts w:ascii="Times New Roman" w:eastAsia="Times New Roman" w:hAnsi="Times New Roman" w:cs="Times New Roman"/>
          <w:color w:val="000000"/>
          <w:sz w:val="28"/>
          <w:szCs w:val="28"/>
          <w:lang w:eastAsia="ru-RU"/>
        </w:rPr>
        <w:t>Басня.И.А</w:t>
      </w:r>
      <w:proofErr w:type="spellEnd"/>
      <w:r>
        <w:rPr>
          <w:rFonts w:ascii="Times New Roman" w:eastAsia="Times New Roman" w:hAnsi="Times New Roman" w:cs="Times New Roman"/>
          <w:color w:val="000000"/>
          <w:sz w:val="28"/>
          <w:szCs w:val="28"/>
          <w:lang w:eastAsia="ru-RU"/>
        </w:rPr>
        <w:t>._________________</w:t>
      </w:r>
    </w:p>
    <w:p w:rsidR="0035608C" w:rsidRDefault="0035608C" w:rsidP="0035608C">
      <w:pPr>
        <w:shd w:val="clear" w:color="auto" w:fill="FFFFFF"/>
        <w:spacing w:after="0" w:line="36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№_____от                             МОБУ Тыгдинская СОШ                                   Приказ №__________</w:t>
      </w:r>
      <w:proofErr w:type="gramStart"/>
      <w:r>
        <w:rPr>
          <w:rFonts w:ascii="Times New Roman" w:eastAsia="Times New Roman" w:hAnsi="Times New Roman" w:cs="Times New Roman"/>
          <w:color w:val="000000"/>
          <w:sz w:val="28"/>
          <w:szCs w:val="28"/>
          <w:lang w:eastAsia="ru-RU"/>
        </w:rPr>
        <w:t>от</w:t>
      </w:r>
      <w:proofErr w:type="gramEnd"/>
    </w:p>
    <w:p w:rsidR="0035608C" w:rsidRDefault="0035608C" w:rsidP="0035608C">
      <w:pPr>
        <w:shd w:val="clear" w:color="auto" w:fill="FFFFFF"/>
        <w:spacing w:after="0" w:line="360" w:lineRule="auto"/>
        <w:ind w:left="360"/>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«_____»___________20___г                  «_____»_____________20____16г                   «_____»_____________20____г</w:t>
      </w:r>
      <w:r w:rsidRPr="0035608C">
        <w:rPr>
          <w:rFonts w:ascii="Times New Roman" w:eastAsia="Times New Roman" w:hAnsi="Times New Roman" w:cs="Times New Roman"/>
          <w:color w:val="000000"/>
          <w:sz w:val="28"/>
          <w:szCs w:val="28"/>
          <w:lang w:eastAsia="ru-RU"/>
        </w:rPr>
        <w:t xml:space="preserve">          </w:t>
      </w:r>
      <w:r w:rsidRPr="0035608C">
        <w:rPr>
          <w:rFonts w:ascii="Times New Roman" w:eastAsia="Times New Roman" w:hAnsi="Times New Roman" w:cs="Times New Roman"/>
          <w:color w:val="000000"/>
          <w:sz w:val="40"/>
          <w:szCs w:val="40"/>
          <w:lang w:eastAsia="ru-RU"/>
        </w:rPr>
        <w:t xml:space="preserve">  </w:t>
      </w:r>
    </w:p>
    <w:p w:rsidR="0035608C" w:rsidRDefault="0035608C" w:rsidP="0035608C">
      <w:pPr>
        <w:shd w:val="clear" w:color="auto" w:fill="FFFFFF"/>
        <w:spacing w:after="0" w:line="360" w:lineRule="auto"/>
        <w:ind w:left="360"/>
        <w:jc w:val="center"/>
        <w:rPr>
          <w:rFonts w:ascii="Times New Roman" w:eastAsia="Times New Roman" w:hAnsi="Times New Roman" w:cs="Times New Roman"/>
          <w:color w:val="000000"/>
          <w:sz w:val="40"/>
          <w:szCs w:val="40"/>
          <w:lang w:eastAsia="ru-RU"/>
        </w:rPr>
      </w:pPr>
    </w:p>
    <w:p w:rsidR="0035608C" w:rsidRDefault="0035608C" w:rsidP="0035608C">
      <w:pPr>
        <w:shd w:val="clear" w:color="auto" w:fill="FFFFFF"/>
        <w:spacing w:after="0" w:line="360" w:lineRule="auto"/>
        <w:ind w:left="360"/>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Рабочая программа</w:t>
      </w:r>
    </w:p>
    <w:p w:rsidR="0035608C" w:rsidRDefault="0035608C" w:rsidP="0035608C">
      <w:pPr>
        <w:shd w:val="clear" w:color="auto" w:fill="FFFFFF"/>
        <w:spacing w:after="0" w:line="360" w:lineRule="auto"/>
        <w:ind w:left="360"/>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Гришина Галина Александровна</w:t>
      </w:r>
    </w:p>
    <w:p w:rsidR="0035608C" w:rsidRDefault="0035608C" w:rsidP="0035608C">
      <w:pPr>
        <w:shd w:val="clear" w:color="auto" w:fill="FFFFFF"/>
        <w:spacing w:after="0" w:line="360" w:lineRule="auto"/>
        <w:ind w:left="360"/>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Инструктор по физической культуре</w:t>
      </w:r>
    </w:p>
    <w:p w:rsidR="0035608C" w:rsidRPr="0035608C" w:rsidRDefault="0035608C" w:rsidP="0035608C">
      <w:pPr>
        <w:shd w:val="clear" w:color="auto" w:fill="FFFFFF"/>
        <w:spacing w:after="0" w:line="360" w:lineRule="auto"/>
        <w:ind w:left="360"/>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2016-2017 учебный год</w:t>
      </w:r>
    </w:p>
    <w:p w:rsidR="0035608C" w:rsidRDefault="0035608C" w:rsidP="00EC07CC">
      <w:pPr>
        <w:shd w:val="clear" w:color="auto" w:fill="FFFFFF"/>
        <w:spacing w:after="0" w:line="240" w:lineRule="auto"/>
        <w:rPr>
          <w:rFonts w:ascii="Times New Roman" w:eastAsia="Times New Roman" w:hAnsi="Times New Roman" w:cs="Times New Roman"/>
          <w:color w:val="000000"/>
          <w:sz w:val="40"/>
          <w:szCs w:val="40"/>
          <w:lang w:eastAsia="ru-RU"/>
        </w:rPr>
      </w:pPr>
    </w:p>
    <w:p w:rsidR="00EC07CC" w:rsidRPr="00BD443A" w:rsidRDefault="00EC07CC" w:rsidP="00EC07CC">
      <w:pPr>
        <w:shd w:val="clear" w:color="auto" w:fill="FFFFFF"/>
        <w:spacing w:after="0" w:line="240" w:lineRule="auto"/>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lastRenderedPageBreak/>
        <w:t>1. Пояснительная записка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Данная программа разработана в соответствии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w:t>
      </w:r>
      <w:bookmarkStart w:id="0" w:name="_GoBack"/>
      <w:bookmarkEnd w:id="0"/>
      <w:r w:rsidRPr="00BD443A">
        <w:rPr>
          <w:rFonts w:ascii="Times New Roman" w:eastAsia="Times New Roman" w:hAnsi="Times New Roman" w:cs="Times New Roman"/>
          <w:color w:val="000000"/>
          <w:sz w:val="28"/>
          <w:szCs w:val="28"/>
          <w:lang w:eastAsia="ru-RU"/>
        </w:rPr>
        <w:t>3 года № 1155.</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О единстве физического и психического развития свидетельствуют многочисленные экспериментальные исследования, проведенные с детьми дошкольного возраста (А.В.Запорожец, 1960 г.; </w:t>
      </w:r>
      <w:proofErr w:type="spellStart"/>
      <w:r w:rsidRPr="00BD443A">
        <w:rPr>
          <w:rFonts w:ascii="Times New Roman" w:eastAsia="Times New Roman" w:hAnsi="Times New Roman" w:cs="Times New Roman"/>
          <w:color w:val="000000"/>
          <w:sz w:val="28"/>
          <w:szCs w:val="28"/>
          <w:lang w:eastAsia="ru-RU"/>
        </w:rPr>
        <w:t>Ю.Ф.Змановский</w:t>
      </w:r>
      <w:proofErr w:type="spellEnd"/>
      <w:r w:rsidRPr="00BD443A">
        <w:rPr>
          <w:rFonts w:ascii="Times New Roman" w:eastAsia="Times New Roman" w:hAnsi="Times New Roman" w:cs="Times New Roman"/>
          <w:color w:val="000000"/>
          <w:sz w:val="28"/>
          <w:szCs w:val="28"/>
          <w:lang w:eastAsia="ru-RU"/>
        </w:rPr>
        <w:t>, 1990 г.; А.И.Федоров, 2002 г.; Л.Н.Волошина, 2004 г и др.).</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Ряд авторов (</w:t>
      </w:r>
      <w:proofErr w:type="spellStart"/>
      <w:r w:rsidRPr="00BD443A">
        <w:rPr>
          <w:rFonts w:ascii="Times New Roman" w:eastAsia="Times New Roman" w:hAnsi="Times New Roman" w:cs="Times New Roman"/>
          <w:color w:val="000000"/>
          <w:sz w:val="28"/>
          <w:szCs w:val="28"/>
          <w:lang w:eastAsia="ru-RU"/>
        </w:rPr>
        <w:t>А.А.Кенеман</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Д.В.Хухлаева</w:t>
      </w:r>
      <w:proofErr w:type="spellEnd"/>
      <w:r w:rsidRPr="00BD443A">
        <w:rPr>
          <w:rFonts w:ascii="Times New Roman" w:eastAsia="Times New Roman" w:hAnsi="Times New Roman" w:cs="Times New Roman"/>
          <w:color w:val="000000"/>
          <w:sz w:val="28"/>
          <w:szCs w:val="28"/>
          <w:lang w:eastAsia="ru-RU"/>
        </w:rPr>
        <w:t xml:space="preserve">, 1995 г., </w:t>
      </w:r>
      <w:proofErr w:type="spellStart"/>
      <w:r w:rsidRPr="00BD443A">
        <w:rPr>
          <w:rFonts w:ascii="Times New Roman" w:eastAsia="Times New Roman" w:hAnsi="Times New Roman" w:cs="Times New Roman"/>
          <w:color w:val="000000"/>
          <w:sz w:val="28"/>
          <w:szCs w:val="28"/>
          <w:lang w:eastAsia="ru-RU"/>
        </w:rPr>
        <w:t>Н.Н.Ефименко</w:t>
      </w:r>
      <w:proofErr w:type="spellEnd"/>
      <w:r w:rsidRPr="00BD443A">
        <w:rPr>
          <w:rFonts w:ascii="Times New Roman" w:eastAsia="Times New Roman" w:hAnsi="Times New Roman" w:cs="Times New Roman"/>
          <w:color w:val="000000"/>
          <w:sz w:val="28"/>
          <w:szCs w:val="28"/>
          <w:lang w:eastAsia="ru-RU"/>
        </w:rPr>
        <w:t xml:space="preserve">, 1999 г., </w:t>
      </w:r>
      <w:proofErr w:type="spellStart"/>
      <w:r w:rsidRPr="00BD443A">
        <w:rPr>
          <w:rFonts w:ascii="Times New Roman" w:eastAsia="Times New Roman" w:hAnsi="Times New Roman" w:cs="Times New Roman"/>
          <w:color w:val="000000"/>
          <w:sz w:val="28"/>
          <w:szCs w:val="28"/>
          <w:lang w:eastAsia="ru-RU"/>
        </w:rPr>
        <w:t>Э.Я.Степаненкова</w:t>
      </w:r>
      <w:proofErr w:type="spellEnd"/>
      <w:r w:rsidRPr="00BD443A">
        <w:rPr>
          <w:rFonts w:ascii="Times New Roman" w:eastAsia="Times New Roman" w:hAnsi="Times New Roman" w:cs="Times New Roman"/>
          <w:color w:val="000000"/>
          <w:sz w:val="28"/>
          <w:szCs w:val="28"/>
          <w:lang w:eastAsia="ru-RU"/>
        </w:rPr>
        <w:t>, 2001 и др.) подчеркивают, что задачи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С.Б. </w:t>
      </w:r>
      <w:proofErr w:type="spellStart"/>
      <w:r w:rsidRPr="00BD443A">
        <w:rPr>
          <w:rFonts w:ascii="Times New Roman" w:eastAsia="Times New Roman" w:hAnsi="Times New Roman" w:cs="Times New Roman"/>
          <w:color w:val="000000"/>
          <w:sz w:val="28"/>
          <w:szCs w:val="28"/>
          <w:lang w:eastAsia="ru-RU"/>
        </w:rPr>
        <w:t>Шарманова</w:t>
      </w:r>
      <w:proofErr w:type="spellEnd"/>
      <w:r w:rsidRPr="00BD443A">
        <w:rPr>
          <w:rFonts w:ascii="Times New Roman" w:eastAsia="Times New Roman" w:hAnsi="Times New Roman" w:cs="Times New Roman"/>
          <w:color w:val="000000"/>
          <w:sz w:val="28"/>
          <w:szCs w:val="28"/>
          <w:lang w:eastAsia="ru-RU"/>
        </w:rPr>
        <w:t>, А.И.Федоров  наряду с положительными изменениями отмечают и негативные тенденции в дошкольном образовании, к которым можно отнести: не всегда обоснованное применение зарубежных систем воспитания; возрастание объема и интенсивности познавательной деятельности в ущерб двигательной деятельности детей; недостаток квалифицированных кадров; разобщенность деятельности медицинского и педагогического персонала.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w:t>
      </w:r>
      <w:proofErr w:type="gramStart"/>
      <w:r w:rsidRPr="00BD443A">
        <w:rPr>
          <w:rFonts w:ascii="Times New Roman" w:eastAsia="Times New Roman" w:hAnsi="Times New Roman" w:cs="Times New Roman"/>
          <w:color w:val="000000"/>
          <w:sz w:val="28"/>
          <w:szCs w:val="28"/>
          <w:lang w:eastAsia="ru-RU"/>
        </w:rPr>
        <w:t>Приоритетным направлением в  работе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roofErr w:type="gramEnd"/>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w:t>
      </w:r>
      <w:proofErr w:type="gramStart"/>
      <w:r w:rsidRPr="00BD443A">
        <w:rPr>
          <w:rFonts w:ascii="Times New Roman" w:eastAsia="Times New Roman" w:hAnsi="Times New Roman" w:cs="Times New Roman"/>
          <w:color w:val="000000"/>
          <w:sz w:val="28"/>
          <w:szCs w:val="28"/>
          <w:lang w:eastAsia="ru-RU"/>
        </w:rPr>
        <w:t xml:space="preserve">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w:t>
      </w:r>
      <w:proofErr w:type="spellStart"/>
      <w:r w:rsidRPr="00BD443A">
        <w:rPr>
          <w:rFonts w:ascii="Times New Roman" w:eastAsia="Times New Roman" w:hAnsi="Times New Roman" w:cs="Times New Roman"/>
          <w:color w:val="000000"/>
          <w:sz w:val="28"/>
          <w:szCs w:val="28"/>
          <w:lang w:eastAsia="ru-RU"/>
        </w:rPr>
        <w:t>многовариативность</w:t>
      </w:r>
      <w:proofErr w:type="spellEnd"/>
      <w:r w:rsidRPr="00BD443A">
        <w:rPr>
          <w:rFonts w:ascii="Times New Roman" w:eastAsia="Times New Roman" w:hAnsi="Times New Roman" w:cs="Times New Roman"/>
          <w:color w:val="000000"/>
          <w:sz w:val="28"/>
          <w:szCs w:val="28"/>
          <w:lang w:eastAsia="ru-RU"/>
        </w:rPr>
        <w:t xml:space="preserve"> форм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w:t>
      </w:r>
      <w:proofErr w:type="gramEnd"/>
      <w:r w:rsidRPr="00BD443A">
        <w:rPr>
          <w:rFonts w:ascii="Times New Roman" w:eastAsia="Times New Roman" w:hAnsi="Times New Roman" w:cs="Times New Roman"/>
          <w:color w:val="000000"/>
          <w:sz w:val="28"/>
          <w:szCs w:val="28"/>
          <w:lang w:eastAsia="ru-RU"/>
        </w:rPr>
        <w:t xml:space="preserve"> </w:t>
      </w:r>
      <w:proofErr w:type="gramStart"/>
      <w:r w:rsidRPr="00BD443A">
        <w:rPr>
          <w:rFonts w:ascii="Times New Roman" w:eastAsia="Times New Roman" w:hAnsi="Times New Roman" w:cs="Times New Roman"/>
          <w:color w:val="000000"/>
          <w:sz w:val="28"/>
          <w:szCs w:val="28"/>
          <w:lang w:eastAsia="ru-RU"/>
        </w:rPr>
        <w:t xml:space="preserve">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w:t>
      </w:r>
      <w:proofErr w:type="spellStart"/>
      <w:r w:rsidRPr="00BD443A">
        <w:rPr>
          <w:rFonts w:ascii="Times New Roman" w:eastAsia="Times New Roman" w:hAnsi="Times New Roman" w:cs="Times New Roman"/>
          <w:color w:val="000000"/>
          <w:sz w:val="28"/>
          <w:szCs w:val="28"/>
          <w:lang w:eastAsia="ru-RU"/>
        </w:rPr>
        <w:t>задая</w:t>
      </w:r>
      <w:proofErr w:type="spellEnd"/>
      <w:r w:rsidRPr="00BD443A">
        <w:rPr>
          <w:rFonts w:ascii="Times New Roman" w:eastAsia="Times New Roman" w:hAnsi="Times New Roman" w:cs="Times New Roman"/>
          <w:color w:val="000000"/>
          <w:sz w:val="28"/>
          <w:szCs w:val="28"/>
          <w:lang w:eastAsia="ru-RU"/>
        </w:rPr>
        <w:t xml:space="preserve"> физического воспитания с другими сторонами воспитания.</w:t>
      </w:r>
      <w:proofErr w:type="gramEnd"/>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Организационными формами работы по физической культуре в дошкольной образовательной организации являются: физкультурные занятия;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Современный педагог, работая с дошкольниками, призванный заботиться о здоровье 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p>
    <w:p w:rsidR="00BD443A" w:rsidRDefault="00BD443A" w:rsidP="00BD443A">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
    <w:p w:rsidR="00EC07CC" w:rsidRPr="00BD443A" w:rsidRDefault="00EC07CC" w:rsidP="00BD443A">
      <w:pPr>
        <w:numPr>
          <w:ilvl w:val="0"/>
          <w:numId w:val="2"/>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lastRenderedPageBreak/>
        <w:t>Цели и задачи реализации программы</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На практике вся система физического развития и воспитания ребенка в ДОУ строится вокруг физиологического и медицинского подходов к организации </w:t>
      </w:r>
      <w:proofErr w:type="spellStart"/>
      <w:r w:rsidRPr="00BD443A">
        <w:rPr>
          <w:rFonts w:ascii="Times New Roman" w:eastAsia="Times New Roman" w:hAnsi="Times New Roman" w:cs="Times New Roman"/>
          <w:color w:val="000000"/>
          <w:sz w:val="28"/>
          <w:szCs w:val="28"/>
          <w:lang w:eastAsia="ru-RU"/>
        </w:rPr>
        <w:t>воспитательно</w:t>
      </w:r>
      <w:proofErr w:type="spellEnd"/>
      <w:r w:rsidRPr="00BD443A">
        <w:rPr>
          <w:rFonts w:ascii="Times New Roman" w:eastAsia="Times New Roman" w:hAnsi="Times New Roman" w:cs="Times New Roman"/>
          <w:color w:val="000000"/>
          <w:sz w:val="28"/>
          <w:szCs w:val="28"/>
          <w:lang w:eastAsia="ru-RU"/>
        </w:rPr>
        <w:t xml:space="preserve"> – образовательного процесса. Первостепенное значение уделяется вопросам здоровья детей и организации условий для его охраны и укрепления, а </w:t>
      </w:r>
      <w:r w:rsidRPr="00BD443A">
        <w:rPr>
          <w:rFonts w:ascii="Times New Roman" w:eastAsia="Times New Roman" w:hAnsi="Times New Roman" w:cs="Times New Roman"/>
          <w:b/>
          <w:bCs/>
          <w:color w:val="000000"/>
          <w:sz w:val="28"/>
          <w:szCs w:val="28"/>
          <w:lang w:eastAsia="ru-RU"/>
        </w:rPr>
        <w:t>целью</w:t>
      </w:r>
      <w:r w:rsidRPr="00BD443A">
        <w:rPr>
          <w:rFonts w:ascii="Times New Roman" w:eastAsia="Times New Roman" w:hAnsi="Times New Roman" w:cs="Times New Roman"/>
          <w:color w:val="000000"/>
          <w:sz w:val="28"/>
          <w:szCs w:val="28"/>
          <w:lang w:eastAsia="ru-RU"/>
        </w:rPr>
        <w:t>  физического воспитания становится формирование привычки к здоровому образу жизни.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Между тем, 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     Оздоровительные задачи </w:t>
      </w:r>
      <w:r w:rsidRPr="00BD443A">
        <w:rPr>
          <w:rFonts w:ascii="Times New Roman" w:eastAsia="Times New Roman" w:hAnsi="Times New Roman" w:cs="Times New Roman"/>
          <w:color w:val="000000"/>
          <w:sz w:val="28"/>
          <w:szCs w:val="28"/>
          <w:lang w:eastAsia="ru-RU"/>
        </w:rPr>
        <w:t>направлены на охрану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Более того, охрана и укрепление физического здоровья воспитанников ДОУ являются одной из основных задач детского сада. (Концепция дошкольного воспитания, 1989).</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 помогать формированию изгиба позвоночника, развитию сводов стопы, укреплению </w:t>
      </w:r>
      <w:proofErr w:type="spellStart"/>
      <w:r w:rsidRPr="00BD443A">
        <w:rPr>
          <w:rFonts w:ascii="Times New Roman" w:eastAsia="Times New Roman" w:hAnsi="Times New Roman" w:cs="Times New Roman"/>
          <w:color w:val="000000"/>
          <w:sz w:val="28"/>
          <w:szCs w:val="28"/>
          <w:lang w:eastAsia="ru-RU"/>
        </w:rPr>
        <w:t>связочно</w:t>
      </w:r>
      <w:proofErr w:type="spellEnd"/>
      <w:r w:rsidRPr="00BD443A">
        <w:rPr>
          <w:rFonts w:ascii="Times New Roman" w:eastAsia="Times New Roman" w:hAnsi="Times New Roman" w:cs="Times New Roman"/>
          <w:color w:val="000000"/>
          <w:sz w:val="28"/>
          <w:szCs w:val="28"/>
          <w:lang w:eastAsia="ru-RU"/>
        </w:rPr>
        <w:t xml:space="preserve"> – суставного аппарата, способствовать развитию всех групп мышц (особенно – мышц-разгибателей), формированию </w:t>
      </w:r>
      <w:proofErr w:type="spellStart"/>
      <w:r w:rsidRPr="00BD443A">
        <w:rPr>
          <w:rFonts w:ascii="Times New Roman" w:eastAsia="Times New Roman" w:hAnsi="Times New Roman" w:cs="Times New Roman"/>
          <w:color w:val="000000"/>
          <w:sz w:val="28"/>
          <w:szCs w:val="28"/>
          <w:lang w:eastAsia="ru-RU"/>
        </w:rPr>
        <w:t>опортно</w:t>
      </w:r>
      <w:proofErr w:type="spellEnd"/>
      <w:r w:rsidRPr="00BD443A">
        <w:rPr>
          <w:rFonts w:ascii="Times New Roman" w:eastAsia="Times New Roman" w:hAnsi="Times New Roman" w:cs="Times New Roman"/>
          <w:color w:val="000000"/>
          <w:sz w:val="28"/>
          <w:szCs w:val="28"/>
          <w:lang w:eastAsia="ru-RU"/>
        </w:rPr>
        <w:t xml:space="preserve"> – двигательного аппарата и развитию  двигательного анализатора;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Однако</w:t>
      </w:r>
      <w:proofErr w:type="gramStart"/>
      <w:r w:rsidRPr="00BD443A">
        <w:rPr>
          <w:rFonts w:ascii="Times New Roman" w:eastAsia="Times New Roman" w:hAnsi="Times New Roman" w:cs="Times New Roman"/>
          <w:color w:val="000000"/>
          <w:sz w:val="28"/>
          <w:szCs w:val="28"/>
          <w:lang w:eastAsia="ru-RU"/>
        </w:rPr>
        <w:t>,</w:t>
      </w:r>
      <w:proofErr w:type="gramEnd"/>
      <w:r w:rsidRPr="00BD443A">
        <w:rPr>
          <w:rFonts w:ascii="Times New Roman" w:eastAsia="Times New Roman" w:hAnsi="Times New Roman" w:cs="Times New Roman"/>
          <w:color w:val="000000"/>
          <w:sz w:val="28"/>
          <w:szCs w:val="28"/>
          <w:lang w:eastAsia="ru-RU"/>
        </w:rPr>
        <w:t xml:space="preserve"> в настоящее время уже доказано, что, кроме понятия физического здоровья, с которым тесно связаны вышеперечисленные оздоровительные задачи, существует понятие психического и психологического здоровья.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Психологическое здоровье делает личность самодостаточной.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Опираясь на положение психологии здоровья, можно предположить, что именно психологическое здоровье является предпосылкой здоровья физического и является необходимым условием полноценного развития человека в процессе его жизни, поэтому если психологически человек здоров, то вероятнее всего, он будет здоров и физически.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w:t>
      </w:r>
      <w:r w:rsidRPr="00BD443A">
        <w:rPr>
          <w:rFonts w:ascii="Times New Roman" w:eastAsia="Times New Roman" w:hAnsi="Times New Roman" w:cs="Times New Roman"/>
          <w:b/>
          <w:bCs/>
          <w:color w:val="000000"/>
          <w:sz w:val="28"/>
          <w:szCs w:val="28"/>
          <w:lang w:eastAsia="ru-RU"/>
        </w:rPr>
        <w:t>Образовательные задачи </w:t>
      </w:r>
      <w:r w:rsidRPr="00BD443A">
        <w:rPr>
          <w:rFonts w:ascii="Times New Roman" w:eastAsia="Times New Roman" w:hAnsi="Times New Roman" w:cs="Times New Roman"/>
          <w:color w:val="000000"/>
          <w:sz w:val="28"/>
          <w:szCs w:val="28"/>
          <w:lang w:eastAsia="ru-RU"/>
        </w:rPr>
        <w:t>предполагают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Кроме того, современные программно – методические разработки (Глазыриной Л.Д., Кудрявцева В.Г., Егорова Б.Б..) нацеливают воспитателей  на постановку специфических проблемно – двигательных задач физического воспитания. Так, например, в процессе освоения основных движений у ребенка можно развивать различные виды памяти: эмоциональную, образную, словесную. Аналогичные исследования, проведенные другими учеными, доказали роль физического воспитания в развитии восприятия и мышления, воображения дошкольников, расширении их познавательных возможностей и развитии интеллектуальных способностей. В частности, исследования, проведенные Тарасовой Т.А., показали, что дошкольники, имеющие низкий уровень физической подготовленности, в 72% случаев характеризовались низким уровнем познавательной активности. У дошкольников со средним уровнем физической подготовленности низкий уровень познавательной активности встретился в 22%, а среди детей с высоким уровнем физической подготовленности не оказалось ни одного случая с низким уровнем познавательной активности.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В процессе физического воспитания осуществляются </w:t>
      </w:r>
      <w:r w:rsidRPr="00BD443A">
        <w:rPr>
          <w:rFonts w:ascii="Times New Roman" w:eastAsia="Times New Roman" w:hAnsi="Times New Roman" w:cs="Times New Roman"/>
          <w:b/>
          <w:bCs/>
          <w:color w:val="000000"/>
          <w:sz w:val="28"/>
          <w:szCs w:val="28"/>
          <w:lang w:eastAsia="ru-RU"/>
        </w:rPr>
        <w:t>воспитательные задачи, </w:t>
      </w:r>
      <w:r w:rsidRPr="00BD443A">
        <w:rPr>
          <w:rFonts w:ascii="Times New Roman" w:eastAsia="Times New Roman" w:hAnsi="Times New Roman" w:cs="Times New Roman"/>
          <w:color w:val="000000"/>
          <w:sz w:val="28"/>
          <w:szCs w:val="28"/>
          <w:lang w:eastAsia="ru-RU"/>
        </w:rPr>
        <w:t>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для воспитания волевых качеств личности (смелость, решительность, выдержка, настойчивость и т.д.);</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для формирования положительных черт характера (организованность, скромность и др.);</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для нравственных основ личности (чувства собственного достоинства, справедливости, товарищества, взаимопомощи и т.п.).</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При этом очень важно, как писал известный теоретик в области физического воспитания Новиков А.Д., что «…в определении роли физического воспитания в формировании … моральных и волевых качеств человека мы не можем ограничиться заявлением только о  «содействии» развитию этих интересов и качеств…». «Роль физического воспитания … заключается в том, что оно выступает не только как одно из неотъемлемых условий…воспитания, но главным образом в том, что сам процесс физического воспитания органически участвует  в формировании характера и моральных качеств человека».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w:t>
      </w: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lastRenderedPageBreak/>
        <w:t>1.1.2</w:t>
      </w:r>
      <w:r w:rsidRPr="00BD443A">
        <w:rPr>
          <w:rFonts w:ascii="Times New Roman" w:eastAsia="Times New Roman" w:hAnsi="Times New Roman" w:cs="Times New Roman"/>
          <w:color w:val="000000"/>
          <w:sz w:val="28"/>
          <w:szCs w:val="28"/>
          <w:lang w:eastAsia="ru-RU"/>
        </w:rPr>
        <w:t>. </w:t>
      </w:r>
      <w:r w:rsidRPr="00BD443A">
        <w:rPr>
          <w:rFonts w:ascii="Times New Roman" w:eastAsia="Times New Roman" w:hAnsi="Times New Roman" w:cs="Times New Roman"/>
          <w:b/>
          <w:bCs/>
          <w:color w:val="000000"/>
          <w:sz w:val="28"/>
          <w:szCs w:val="28"/>
          <w:lang w:eastAsia="ru-RU"/>
        </w:rPr>
        <w:t>Принципы и подходы к формированию Программы</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Эффективность решения данных задач зависит от правильного подбора </w:t>
      </w:r>
      <w:r w:rsidRPr="00BD443A">
        <w:rPr>
          <w:rFonts w:ascii="Times New Roman" w:eastAsia="Times New Roman" w:hAnsi="Times New Roman" w:cs="Times New Roman"/>
          <w:b/>
          <w:bCs/>
          <w:color w:val="000000"/>
          <w:sz w:val="28"/>
          <w:szCs w:val="28"/>
          <w:lang w:eastAsia="ru-RU"/>
        </w:rPr>
        <w:t>принципов,  подходов, методов  в</w:t>
      </w:r>
      <w:r w:rsidRPr="00BD443A">
        <w:rPr>
          <w:rFonts w:ascii="Times New Roman" w:eastAsia="Times New Roman" w:hAnsi="Times New Roman" w:cs="Times New Roman"/>
          <w:color w:val="000000"/>
          <w:sz w:val="28"/>
          <w:szCs w:val="28"/>
          <w:lang w:eastAsia="ru-RU"/>
        </w:rPr>
        <w:t> воспитании и развитии детей.</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Данная программа построена на основе </w:t>
      </w:r>
      <w:r w:rsidRPr="00BD443A">
        <w:rPr>
          <w:rFonts w:ascii="Times New Roman" w:eastAsia="Times New Roman" w:hAnsi="Times New Roman" w:cs="Times New Roman"/>
          <w:b/>
          <w:bCs/>
          <w:color w:val="000000"/>
          <w:sz w:val="28"/>
          <w:szCs w:val="28"/>
          <w:lang w:eastAsia="ru-RU"/>
        </w:rPr>
        <w:t>качественного подхода</w:t>
      </w:r>
      <w:r w:rsidRPr="00BD443A">
        <w:rPr>
          <w:rFonts w:ascii="Times New Roman" w:eastAsia="Times New Roman" w:hAnsi="Times New Roman" w:cs="Times New Roman"/>
          <w:color w:val="000000"/>
          <w:sz w:val="28"/>
          <w:szCs w:val="28"/>
          <w:lang w:eastAsia="ru-RU"/>
        </w:rPr>
        <w:t>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Возрастной подход</w:t>
      </w:r>
      <w:r w:rsidRPr="00BD443A">
        <w:rPr>
          <w:rFonts w:ascii="Times New Roman" w:eastAsia="Times New Roman" w:hAnsi="Times New Roman" w:cs="Times New Roman"/>
          <w:color w:val="000000"/>
          <w:sz w:val="28"/>
          <w:szCs w:val="28"/>
          <w:lang w:eastAsia="ru-RU"/>
        </w:rPr>
        <w:t> (</w:t>
      </w:r>
      <w:proofErr w:type="spellStart"/>
      <w:r w:rsidRPr="00BD443A">
        <w:rPr>
          <w:rFonts w:ascii="Times New Roman" w:eastAsia="Times New Roman" w:hAnsi="Times New Roman" w:cs="Times New Roman"/>
          <w:color w:val="000000"/>
          <w:sz w:val="28"/>
          <w:szCs w:val="28"/>
          <w:lang w:eastAsia="ru-RU"/>
        </w:rPr>
        <w:t>Л.С.Выготский</w:t>
      </w:r>
      <w:proofErr w:type="spellEnd"/>
      <w:r w:rsidRPr="00BD443A">
        <w:rPr>
          <w:rFonts w:ascii="Times New Roman" w:eastAsia="Times New Roman" w:hAnsi="Times New Roman" w:cs="Times New Roman"/>
          <w:color w:val="000000"/>
          <w:sz w:val="28"/>
          <w:szCs w:val="28"/>
          <w:lang w:eastAsia="ru-RU"/>
        </w:rPr>
        <w:t xml:space="preserve">, А.Н.Леонтьев, </w:t>
      </w:r>
      <w:proofErr w:type="spellStart"/>
      <w:r w:rsidRPr="00BD443A">
        <w:rPr>
          <w:rFonts w:ascii="Times New Roman" w:eastAsia="Times New Roman" w:hAnsi="Times New Roman" w:cs="Times New Roman"/>
          <w:color w:val="000000"/>
          <w:sz w:val="28"/>
          <w:szCs w:val="28"/>
          <w:lang w:eastAsia="ru-RU"/>
        </w:rPr>
        <w:t>Д.Б.Эльконин</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Л.И.Божович</w:t>
      </w:r>
      <w:proofErr w:type="spellEnd"/>
      <w:r w:rsidRPr="00BD443A">
        <w:rPr>
          <w:rFonts w:ascii="Times New Roman" w:eastAsia="Times New Roman" w:hAnsi="Times New Roman" w:cs="Times New Roman"/>
          <w:color w:val="000000"/>
          <w:sz w:val="28"/>
          <w:szCs w:val="28"/>
          <w:lang w:eastAsia="ru-RU"/>
        </w:rPr>
        <w:t>, А.В.Запорожец, Ж.Пиаже) к проблеме развития психики ребенка.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Личностный подход </w:t>
      </w:r>
      <w:r w:rsidRPr="00BD443A">
        <w:rPr>
          <w:rFonts w:ascii="Times New Roman" w:eastAsia="Times New Roman" w:hAnsi="Times New Roman" w:cs="Times New Roman"/>
          <w:color w:val="000000"/>
          <w:sz w:val="28"/>
          <w:szCs w:val="28"/>
          <w:lang w:eastAsia="ru-RU"/>
        </w:rPr>
        <w:t>(</w:t>
      </w:r>
      <w:proofErr w:type="spellStart"/>
      <w:r w:rsidRPr="00BD443A">
        <w:rPr>
          <w:rFonts w:ascii="Times New Roman" w:eastAsia="Times New Roman" w:hAnsi="Times New Roman" w:cs="Times New Roman"/>
          <w:color w:val="000000"/>
          <w:sz w:val="28"/>
          <w:szCs w:val="28"/>
          <w:lang w:eastAsia="ru-RU"/>
        </w:rPr>
        <w:t>Л.С.Выготский</w:t>
      </w:r>
      <w:proofErr w:type="spellEnd"/>
      <w:r w:rsidRPr="00BD443A">
        <w:rPr>
          <w:rFonts w:ascii="Times New Roman" w:eastAsia="Times New Roman" w:hAnsi="Times New Roman" w:cs="Times New Roman"/>
          <w:color w:val="000000"/>
          <w:sz w:val="28"/>
          <w:szCs w:val="28"/>
          <w:lang w:eastAsia="ru-RU"/>
        </w:rPr>
        <w:t xml:space="preserve">, А.Н.Леонтьев, </w:t>
      </w:r>
      <w:proofErr w:type="spellStart"/>
      <w:r w:rsidRPr="00BD443A">
        <w:rPr>
          <w:rFonts w:ascii="Times New Roman" w:eastAsia="Times New Roman" w:hAnsi="Times New Roman" w:cs="Times New Roman"/>
          <w:color w:val="000000"/>
          <w:sz w:val="28"/>
          <w:szCs w:val="28"/>
          <w:lang w:eastAsia="ru-RU"/>
        </w:rPr>
        <w:t>Л.И.Божович</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Д.Б.Эльконин</w:t>
      </w:r>
      <w:proofErr w:type="spellEnd"/>
      <w:r w:rsidRPr="00BD443A">
        <w:rPr>
          <w:rFonts w:ascii="Times New Roman" w:eastAsia="Times New Roman" w:hAnsi="Times New Roman" w:cs="Times New Roman"/>
          <w:color w:val="000000"/>
          <w:sz w:val="28"/>
          <w:szCs w:val="28"/>
          <w:lang w:eastAsia="ru-RU"/>
        </w:rPr>
        <w:t>, А.В.Запорожец) к проблеме развития психики ребенка.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Исходя из положения, что в основе развития  </w:t>
      </w:r>
      <w:proofErr w:type="gramStart"/>
      <w:r w:rsidRPr="00BD443A">
        <w:rPr>
          <w:rFonts w:ascii="Times New Roman" w:eastAsia="Times New Roman" w:hAnsi="Times New Roman" w:cs="Times New Roman"/>
          <w:color w:val="000000"/>
          <w:sz w:val="28"/>
          <w:szCs w:val="28"/>
          <w:lang w:eastAsia="ru-RU"/>
        </w:rPr>
        <w:t>лежит</w:t>
      </w:r>
      <w:proofErr w:type="gramEnd"/>
      <w:r w:rsidRPr="00BD443A">
        <w:rPr>
          <w:rFonts w:ascii="Times New Roman" w:eastAsia="Times New Roman" w:hAnsi="Times New Roman" w:cs="Times New Roman"/>
          <w:color w:val="000000"/>
          <w:sz w:val="28"/>
          <w:szCs w:val="28"/>
          <w:lang w:eastAsia="ru-RU"/>
        </w:rPr>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Наряду с общепедагогическими дидактическими </w:t>
      </w:r>
      <w:r w:rsidRPr="00BD443A">
        <w:rPr>
          <w:rFonts w:ascii="Times New Roman" w:eastAsia="Times New Roman" w:hAnsi="Times New Roman" w:cs="Times New Roman"/>
          <w:b/>
          <w:bCs/>
          <w:color w:val="000000"/>
          <w:sz w:val="28"/>
          <w:szCs w:val="28"/>
          <w:lang w:eastAsia="ru-RU"/>
        </w:rPr>
        <w:t>принципами </w:t>
      </w:r>
      <w:r w:rsidRPr="00BD443A">
        <w:rPr>
          <w:rFonts w:ascii="Times New Roman" w:eastAsia="Times New Roman" w:hAnsi="Times New Roman" w:cs="Times New Roman"/>
          <w:color w:val="000000"/>
          <w:sz w:val="28"/>
          <w:szCs w:val="28"/>
          <w:lang w:eastAsia="ru-RU"/>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 оздоровительной направленности, </w:t>
      </w:r>
      <w:r w:rsidRPr="00BD443A">
        <w:rPr>
          <w:rFonts w:ascii="Times New Roman" w:eastAsia="Times New Roman" w:hAnsi="Times New Roman" w:cs="Times New Roman"/>
          <w:color w:val="000000"/>
          <w:sz w:val="28"/>
          <w:szCs w:val="28"/>
          <w:lang w:eastAsia="ru-RU"/>
        </w:rPr>
        <w:t>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lastRenderedPageBreak/>
        <w:t>Принцип разностороннего и гармоничного развития личности, </w:t>
      </w:r>
      <w:r w:rsidRPr="00BD443A">
        <w:rPr>
          <w:rFonts w:ascii="Times New Roman" w:eastAsia="Times New Roman" w:hAnsi="Times New Roman" w:cs="Times New Roman"/>
          <w:color w:val="000000"/>
          <w:sz w:val="28"/>
          <w:szCs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 xml:space="preserve">Принцип </w:t>
      </w:r>
      <w:proofErr w:type="spellStart"/>
      <w:r w:rsidRPr="00BD443A">
        <w:rPr>
          <w:rFonts w:ascii="Times New Roman" w:eastAsia="Times New Roman" w:hAnsi="Times New Roman" w:cs="Times New Roman"/>
          <w:i/>
          <w:iCs/>
          <w:color w:val="000000"/>
          <w:sz w:val="28"/>
          <w:szCs w:val="28"/>
          <w:lang w:eastAsia="ru-RU"/>
        </w:rPr>
        <w:t>гуманизации</w:t>
      </w:r>
      <w:proofErr w:type="spellEnd"/>
      <w:r w:rsidRPr="00BD443A">
        <w:rPr>
          <w:rFonts w:ascii="Times New Roman" w:eastAsia="Times New Roman" w:hAnsi="Times New Roman" w:cs="Times New Roman"/>
          <w:i/>
          <w:iCs/>
          <w:color w:val="000000"/>
          <w:sz w:val="28"/>
          <w:szCs w:val="28"/>
          <w:lang w:eastAsia="ru-RU"/>
        </w:rPr>
        <w:t xml:space="preserve"> и демократизации, </w:t>
      </w:r>
      <w:r w:rsidRPr="00BD443A">
        <w:rPr>
          <w:rFonts w:ascii="Times New Roman" w:eastAsia="Times New Roman" w:hAnsi="Times New Roman" w:cs="Times New Roman"/>
          <w:color w:val="000000"/>
          <w:sz w:val="28"/>
          <w:szCs w:val="28"/>
          <w:lang w:eastAsia="ru-RU"/>
        </w:rPr>
        <w:t xml:space="preserve">который позволяет выстроить всю систему физического воспитания детей в детском саду и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BD443A">
        <w:rPr>
          <w:rFonts w:ascii="Times New Roman" w:eastAsia="Times New Roman" w:hAnsi="Times New Roman" w:cs="Times New Roman"/>
          <w:i/>
          <w:iCs/>
          <w:color w:val="000000"/>
          <w:sz w:val="28"/>
          <w:szCs w:val="28"/>
          <w:lang w:eastAsia="ru-RU"/>
        </w:rPr>
        <w:t>принципа комфортности </w:t>
      </w:r>
      <w:r w:rsidRPr="00BD443A">
        <w:rPr>
          <w:rFonts w:ascii="Times New Roman" w:eastAsia="Times New Roman" w:hAnsi="Times New Roman" w:cs="Times New Roman"/>
          <w:color w:val="000000"/>
          <w:sz w:val="28"/>
          <w:szCs w:val="28"/>
          <w:lang w:eastAsia="ru-RU"/>
        </w:rPr>
        <w:t>в процессе организации развивающего общения педагога с детьми и детей между собой.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 индивидуализации </w:t>
      </w:r>
      <w:r w:rsidRPr="00BD443A">
        <w:rPr>
          <w:rFonts w:ascii="Times New Roman" w:eastAsia="Times New Roman" w:hAnsi="Times New Roman" w:cs="Times New Roman"/>
          <w:color w:val="000000"/>
          <w:sz w:val="28"/>
          <w:szCs w:val="28"/>
          <w:lang w:eastAsia="ru-RU"/>
        </w:rPr>
        <w:t xml:space="preserve">позволяет создавать гибкий режим дня и охранительный режим в процессе проведения </w:t>
      </w:r>
      <w:proofErr w:type="gramStart"/>
      <w:r w:rsidRPr="00BD443A">
        <w:rPr>
          <w:rFonts w:ascii="Times New Roman" w:eastAsia="Times New Roman" w:hAnsi="Times New Roman" w:cs="Times New Roman"/>
          <w:color w:val="000000"/>
          <w:sz w:val="28"/>
          <w:szCs w:val="28"/>
          <w:lang w:eastAsia="ru-RU"/>
        </w:rPr>
        <w:t>занятий</w:t>
      </w:r>
      <w:proofErr w:type="gramEnd"/>
      <w:r w:rsidRPr="00BD443A">
        <w:rPr>
          <w:rFonts w:ascii="Times New Roman" w:eastAsia="Times New Roman" w:hAnsi="Times New Roman" w:cs="Times New Roman"/>
          <w:color w:val="000000"/>
          <w:sz w:val="28"/>
          <w:szCs w:val="28"/>
          <w:lang w:eastAsia="ru-RU"/>
        </w:rPr>
        <w:t xml:space="preserve">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BD443A">
        <w:rPr>
          <w:rFonts w:ascii="Times New Roman" w:eastAsia="Times New Roman" w:hAnsi="Times New Roman" w:cs="Times New Roman"/>
          <w:i/>
          <w:iCs/>
          <w:color w:val="000000"/>
          <w:sz w:val="28"/>
          <w:szCs w:val="28"/>
          <w:lang w:eastAsia="ru-RU"/>
        </w:rPr>
        <w:t>принцип возрастной адекватности физических упражнений.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BD443A">
        <w:rPr>
          <w:rFonts w:ascii="Times New Roman" w:eastAsia="Times New Roman" w:hAnsi="Times New Roman" w:cs="Times New Roman"/>
          <w:color w:val="000000"/>
          <w:sz w:val="28"/>
          <w:szCs w:val="28"/>
          <w:lang w:eastAsia="ru-RU"/>
        </w:rPr>
        <w:t>лежащие в основе методики построения физкультурных занятий.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 единства с семьей, </w:t>
      </w:r>
      <w:r w:rsidRPr="00BD443A">
        <w:rPr>
          <w:rFonts w:ascii="Times New Roman" w:eastAsia="Times New Roman" w:hAnsi="Times New Roman" w:cs="Times New Roman"/>
          <w:color w:val="000000"/>
          <w:sz w:val="28"/>
          <w:szCs w:val="28"/>
          <w:lang w:eastAsia="ru-RU"/>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Кроме  принципов, выделяются методы физического развития и воспитания. Традиционно различаются три группы </w:t>
      </w:r>
      <w:r w:rsidRPr="00BD443A">
        <w:rPr>
          <w:rFonts w:ascii="Times New Roman" w:eastAsia="Times New Roman" w:hAnsi="Times New Roman" w:cs="Times New Roman"/>
          <w:b/>
          <w:bCs/>
          <w:color w:val="000000"/>
          <w:sz w:val="28"/>
          <w:szCs w:val="28"/>
          <w:lang w:eastAsia="ru-RU"/>
        </w:rPr>
        <w:t>методов</w:t>
      </w:r>
      <w:r w:rsidRPr="00BD443A">
        <w:rPr>
          <w:rFonts w:ascii="Times New Roman" w:eastAsia="Times New Roman" w:hAnsi="Times New Roman" w:cs="Times New Roman"/>
          <w:color w:val="000000"/>
          <w:sz w:val="28"/>
          <w:szCs w:val="28"/>
          <w:lang w:eastAsia="ru-RU"/>
        </w:rPr>
        <w:t>.</w:t>
      </w:r>
    </w:p>
    <w:p w:rsidR="00EC07CC" w:rsidRPr="00BD443A" w:rsidRDefault="00EC07CC" w:rsidP="00EC07CC">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Наглядные методы, </w:t>
      </w:r>
      <w:r w:rsidRPr="00BD443A">
        <w:rPr>
          <w:rFonts w:ascii="Times New Roman" w:eastAsia="Times New Roman" w:hAnsi="Times New Roman" w:cs="Times New Roman"/>
          <w:color w:val="000000"/>
          <w:sz w:val="28"/>
          <w:szCs w:val="28"/>
          <w:lang w:eastAsia="ru-RU"/>
        </w:rPr>
        <w:t>к которым относятся: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имитация (подражание);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демонстрация и показ способов выполнения физкультурных упражнений, которому следует привлекать самих воспитанников;</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использование наглядных пособий (рисунки, фотографии, видеофильмы и т.д.);</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D443A">
        <w:rPr>
          <w:rFonts w:ascii="Times New Roman" w:eastAsia="Times New Roman" w:hAnsi="Times New Roman" w:cs="Times New Roman"/>
          <w:color w:val="000000"/>
          <w:sz w:val="28"/>
          <w:szCs w:val="28"/>
          <w:lang w:eastAsia="ru-RU"/>
        </w:rPr>
        <w:t xml:space="preserve">-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w:t>
      </w:r>
      <w:r w:rsidRPr="00BD443A">
        <w:rPr>
          <w:rFonts w:ascii="Times New Roman" w:eastAsia="Times New Roman" w:hAnsi="Times New Roman" w:cs="Times New Roman"/>
          <w:color w:val="000000"/>
          <w:sz w:val="28"/>
          <w:szCs w:val="28"/>
          <w:lang w:eastAsia="ru-RU"/>
        </w:rPr>
        <w:lastRenderedPageBreak/>
        <w:t>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2. К </w:t>
      </w:r>
      <w:r w:rsidRPr="00BD443A">
        <w:rPr>
          <w:rFonts w:ascii="Times New Roman" w:eastAsia="Times New Roman" w:hAnsi="Times New Roman" w:cs="Times New Roman"/>
          <w:i/>
          <w:iCs/>
          <w:color w:val="000000"/>
          <w:sz w:val="28"/>
          <w:szCs w:val="28"/>
          <w:lang w:eastAsia="ru-RU"/>
        </w:rPr>
        <w:t>словесным методам </w:t>
      </w:r>
      <w:r w:rsidRPr="00BD443A">
        <w:rPr>
          <w:rFonts w:ascii="Times New Roman" w:eastAsia="Times New Roman" w:hAnsi="Times New Roman" w:cs="Times New Roman"/>
          <w:color w:val="000000"/>
          <w:sz w:val="28"/>
          <w:szCs w:val="28"/>
          <w:lang w:eastAsia="ru-RU"/>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3. К </w:t>
      </w:r>
      <w:r w:rsidRPr="00BD443A">
        <w:rPr>
          <w:rFonts w:ascii="Times New Roman" w:eastAsia="Times New Roman" w:hAnsi="Times New Roman" w:cs="Times New Roman"/>
          <w:i/>
          <w:iCs/>
          <w:color w:val="000000"/>
          <w:sz w:val="28"/>
          <w:szCs w:val="28"/>
          <w:lang w:eastAsia="ru-RU"/>
        </w:rPr>
        <w:t>практическим методам </w:t>
      </w:r>
      <w:r w:rsidRPr="00BD443A">
        <w:rPr>
          <w:rFonts w:ascii="Times New Roman" w:eastAsia="Times New Roman" w:hAnsi="Times New Roman" w:cs="Times New Roman"/>
          <w:color w:val="000000"/>
          <w:sz w:val="28"/>
          <w:szCs w:val="28"/>
          <w:lang w:eastAsia="ru-RU"/>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Наряду с методами значительное внимание отводится </w:t>
      </w:r>
      <w:r w:rsidRPr="00BD443A">
        <w:rPr>
          <w:rFonts w:ascii="Times New Roman" w:eastAsia="Times New Roman" w:hAnsi="Times New Roman" w:cs="Times New Roman"/>
          <w:b/>
          <w:bCs/>
          <w:color w:val="000000"/>
          <w:sz w:val="28"/>
          <w:szCs w:val="28"/>
          <w:lang w:eastAsia="ru-RU"/>
        </w:rPr>
        <w:t>средствам физического воспитания.</w:t>
      </w:r>
      <w:r w:rsidRPr="00BD443A">
        <w:rPr>
          <w:rFonts w:ascii="Times New Roman" w:eastAsia="Times New Roman" w:hAnsi="Times New Roman" w:cs="Times New Roman"/>
          <w:color w:val="000000"/>
          <w:sz w:val="28"/>
          <w:szCs w:val="28"/>
          <w:lang w:eastAsia="ru-RU"/>
        </w:rPr>
        <w:t> К средствам физического развития и оздоровления детей относятся:</w:t>
      </w:r>
    </w:p>
    <w:p w:rsidR="00EC07CC" w:rsidRPr="00BD443A" w:rsidRDefault="00EC07CC" w:rsidP="00EC07C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Гигиенические факторы</w:t>
      </w:r>
      <w:r w:rsidRPr="00BD443A">
        <w:rPr>
          <w:rFonts w:ascii="Times New Roman" w:eastAsia="Times New Roman" w:hAnsi="Times New Roman" w:cs="Times New Roman"/>
          <w:color w:val="000000"/>
          <w:sz w:val="28"/>
          <w:szCs w:val="28"/>
          <w:lang w:eastAsia="ru-RU"/>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EC07CC" w:rsidRPr="00BD443A" w:rsidRDefault="00EC07CC" w:rsidP="00EC07C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Естественные силы природы</w:t>
      </w:r>
      <w:r w:rsidRPr="00BD443A">
        <w:rPr>
          <w:rFonts w:ascii="Times New Roman" w:eastAsia="Times New Roman" w:hAnsi="Times New Roman" w:cs="Times New Roman"/>
          <w:color w:val="000000"/>
          <w:sz w:val="28"/>
          <w:szCs w:val="28"/>
          <w:lang w:eastAsia="ru-RU"/>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EC07CC" w:rsidRPr="00BD443A" w:rsidRDefault="00EC07CC" w:rsidP="00EC07C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Физические упражнения,</w:t>
      </w:r>
      <w:r w:rsidRPr="00BD443A">
        <w:rPr>
          <w:rFonts w:ascii="Times New Roman" w:eastAsia="Times New Roman" w:hAnsi="Times New Roman" w:cs="Times New Roman"/>
          <w:color w:val="000000"/>
          <w:sz w:val="28"/>
          <w:szCs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Полноценное решение задач физического воспитания детей достигается только при комплексном применении всех средств и методов, а также  - </w:t>
      </w:r>
      <w:r w:rsidRPr="00BD443A">
        <w:rPr>
          <w:rFonts w:ascii="Times New Roman" w:eastAsia="Times New Roman" w:hAnsi="Times New Roman" w:cs="Times New Roman"/>
          <w:b/>
          <w:bCs/>
          <w:color w:val="000000"/>
          <w:sz w:val="28"/>
          <w:szCs w:val="28"/>
          <w:lang w:eastAsia="ru-RU"/>
        </w:rPr>
        <w:t>форм организации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оздоровительной работы с детьми. Такими организованными формами работы являются: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разные виды занятий по физической культуре;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оздоровительная работа в режиме дня;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активный отдых (физкультурный досуг, физкультурные праздники, Дни здоровья и др.);</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самостоятельная двигательная деятельность детей;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занятия в семье.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Все физкультурные мероприятия (двигательный режим) должны составлять 50 – 60 % периода бодрствования.</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Вся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оздоровительная работа проводится в тесном единстве с семьей. </w:t>
      </w:r>
      <w:proofErr w:type="gramStart"/>
      <w:r w:rsidRPr="00BD443A">
        <w:rPr>
          <w:rFonts w:ascii="Times New Roman" w:eastAsia="Times New Roman" w:hAnsi="Times New Roman" w:cs="Times New Roman"/>
          <w:color w:val="000000"/>
          <w:sz w:val="28"/>
          <w:szCs w:val="28"/>
          <w:lang w:eastAsia="ru-RU"/>
        </w:rPr>
        <w:t>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w:t>
      </w:r>
      <w:proofErr w:type="gramEnd"/>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xml:space="preserve">     Очень важной, составной частью </w:t>
      </w:r>
      <w:proofErr w:type="gramStart"/>
      <w:r w:rsidRPr="00BD443A">
        <w:rPr>
          <w:rFonts w:ascii="Times New Roman" w:eastAsia="Times New Roman" w:hAnsi="Times New Roman" w:cs="Times New Roman"/>
          <w:color w:val="000000"/>
          <w:sz w:val="28"/>
          <w:szCs w:val="28"/>
          <w:lang w:eastAsia="ru-RU"/>
        </w:rPr>
        <w:t>гармонической личности</w:t>
      </w:r>
      <w:proofErr w:type="gramEnd"/>
      <w:r w:rsidRPr="00BD443A">
        <w:rPr>
          <w:rFonts w:ascii="Times New Roman" w:eastAsia="Times New Roman" w:hAnsi="Times New Roman" w:cs="Times New Roman"/>
          <w:color w:val="000000"/>
          <w:sz w:val="28"/>
          <w:szCs w:val="28"/>
          <w:lang w:eastAsia="ru-RU"/>
        </w:rPr>
        <w:t xml:space="preserve">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1.1.3</w:t>
      </w:r>
      <w:r w:rsidRPr="00BD443A">
        <w:rPr>
          <w:rFonts w:ascii="Times New Roman" w:eastAsia="Times New Roman" w:hAnsi="Times New Roman" w:cs="Times New Roman"/>
          <w:color w:val="000000"/>
          <w:sz w:val="28"/>
          <w:szCs w:val="28"/>
          <w:lang w:eastAsia="ru-RU"/>
        </w:rPr>
        <w:t>.</w:t>
      </w:r>
      <w:r w:rsidRPr="00BD443A">
        <w:rPr>
          <w:rFonts w:ascii="Times New Roman" w:eastAsia="Times New Roman" w:hAnsi="Times New Roman" w:cs="Times New Roman"/>
          <w:b/>
          <w:bCs/>
          <w:color w:val="000000"/>
          <w:sz w:val="28"/>
          <w:szCs w:val="28"/>
          <w:lang w:eastAsia="ru-RU"/>
        </w:rPr>
        <w:t>Характеристики особенностей развития детей дошкольного возраста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 от 3 лет до 7 дет).</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Четвертый год жизни (вторая младшая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 раннем возрасте ребенок многому научился: он освоил ходьбу, разнообразные действия с предметами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Психологи обращают внимание на</w:t>
      </w:r>
      <w:r w:rsidRPr="00BD443A">
        <w:rPr>
          <w:rFonts w:ascii="Times New Roman" w:eastAsia="Times New Roman" w:hAnsi="Times New Roman" w:cs="Times New Roman"/>
          <w:i/>
          <w:iCs/>
          <w:color w:val="000000"/>
          <w:sz w:val="28"/>
          <w:szCs w:val="28"/>
          <w:lang w:eastAsia="ru-RU"/>
        </w:rPr>
        <w:t> «кризис трех лет»,</w:t>
      </w:r>
      <w:r w:rsidRPr="00BD443A">
        <w:rPr>
          <w:rFonts w:ascii="Times New Roman" w:eastAsia="Times New Roman" w:hAnsi="Times New Roman" w:cs="Times New Roman"/>
          <w:color w:val="000000"/>
          <w:sz w:val="28"/>
          <w:szCs w:val="28"/>
          <w:lang w:eastAsia="ru-RU"/>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BD443A">
        <w:rPr>
          <w:rFonts w:ascii="Times New Roman" w:eastAsia="Times New Roman" w:hAnsi="Times New Roman" w:cs="Times New Roman"/>
          <w:b/>
          <w:bCs/>
          <w:color w:val="000000"/>
          <w:sz w:val="28"/>
          <w:szCs w:val="28"/>
          <w:lang w:eastAsia="ru-RU"/>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BD443A">
        <w:rPr>
          <w:rFonts w:ascii="Times New Roman" w:eastAsia="Times New Roman" w:hAnsi="Times New Roman" w:cs="Times New Roman"/>
          <w:color w:val="000000"/>
          <w:sz w:val="28"/>
          <w:szCs w:val="28"/>
          <w:lang w:eastAsia="ru-RU"/>
        </w:rPr>
        <w:t>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Характерное для младшего дошкольника требование «я сам» </w:t>
      </w:r>
      <w:proofErr w:type="gramStart"/>
      <w:r w:rsidRPr="00BD443A">
        <w:rPr>
          <w:rFonts w:ascii="Times New Roman" w:eastAsia="Times New Roman" w:hAnsi="Times New Roman" w:cs="Times New Roman"/>
          <w:color w:val="000000"/>
          <w:sz w:val="28"/>
          <w:szCs w:val="28"/>
          <w:lang w:eastAsia="ru-RU"/>
        </w:rPr>
        <w:t>отражает</w:t>
      </w:r>
      <w:proofErr w:type="gramEnd"/>
      <w:r w:rsidRPr="00BD443A">
        <w:rPr>
          <w:rFonts w:ascii="Times New Roman" w:eastAsia="Times New Roman" w:hAnsi="Times New Roman" w:cs="Times New Roman"/>
          <w:color w:val="000000"/>
          <w:sz w:val="28"/>
          <w:szCs w:val="28"/>
          <w:lang w:eastAsia="ru-RU"/>
        </w:rPr>
        <w:t xml:space="preserve"> прежде всего появление у него новой потребности в самостоятельных действиях, а не фактический уровень возможностей. Поэтому задача взрослого, в том числе и инструктора по физической культуре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BD443A">
        <w:rPr>
          <w:rFonts w:ascii="Times New Roman" w:eastAsia="Times New Roman" w:hAnsi="Times New Roman" w:cs="Times New Roman"/>
          <w:color w:val="000000"/>
          <w:sz w:val="28"/>
          <w:szCs w:val="28"/>
          <w:lang w:eastAsia="ru-RU"/>
        </w:rPr>
        <w:t>высказывая нетерпение</w:t>
      </w:r>
      <w:proofErr w:type="gramEnd"/>
      <w:r w:rsidRPr="00BD443A">
        <w:rPr>
          <w:rFonts w:ascii="Times New Roman" w:eastAsia="Times New Roman" w:hAnsi="Times New Roman" w:cs="Times New Roman"/>
          <w:color w:val="000000"/>
          <w:sz w:val="28"/>
          <w:szCs w:val="28"/>
          <w:lang w:eastAsia="ru-RU"/>
        </w:rPr>
        <w:t xml:space="preserve"> по поводу его медленных и неумелых действий.</w:t>
      </w:r>
      <w:r w:rsidRPr="00BD443A">
        <w:rPr>
          <w:rFonts w:ascii="Times New Roman" w:eastAsia="Times New Roman" w:hAnsi="Times New Roman" w:cs="Times New Roman"/>
          <w:b/>
          <w:bCs/>
          <w:color w:val="000000"/>
          <w:sz w:val="28"/>
          <w:szCs w:val="28"/>
          <w:lang w:eastAsia="ru-RU"/>
        </w:rPr>
        <w:t> Необходимо помочь каждому ребенку заметить рост своих достижений, ощутить радость переживания успеха в деятельности (Я — молодец!).</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Самостоятельность формируется у младшего дошкольника в совместной деятельности </w:t>
      </w:r>
      <w:proofErr w:type="gramStart"/>
      <w:r w:rsidRPr="00BD443A">
        <w:rPr>
          <w:rFonts w:ascii="Times New Roman" w:eastAsia="Times New Roman" w:hAnsi="Times New Roman" w:cs="Times New Roman"/>
          <w:color w:val="000000"/>
          <w:sz w:val="28"/>
          <w:szCs w:val="28"/>
          <w:lang w:eastAsia="ru-RU"/>
        </w:rPr>
        <w:t>со</w:t>
      </w:r>
      <w:proofErr w:type="gramEnd"/>
      <w:r w:rsidRPr="00BD443A">
        <w:rPr>
          <w:rFonts w:ascii="Times New Roman" w:eastAsia="Times New Roman" w:hAnsi="Times New Roman" w:cs="Times New Roman"/>
          <w:color w:val="000000"/>
          <w:sz w:val="28"/>
          <w:szCs w:val="28"/>
          <w:lang w:eastAsia="ru-RU"/>
        </w:rPr>
        <w:t xml:space="preserve"> взрослыми и непосредственно в личном опыте. В совместной деятельности инструктор помогает ребенку освоить новые способы и приемы действий.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shd w:val="clear" w:color="auto" w:fill="FFFFFF"/>
          <w:lang w:eastAsia="ru-RU"/>
        </w:rPr>
        <w:t>Задачи  инструктора по физической культуре по воспитанию и развитию детей от 3 лет до 4 лет.</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Содействовать гармоничному физическому развитию детей.</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Развивать у детей физические качества: быстроту, координацию, скоростно-силовые качества, реакцию на сигналы и действие в соответствии с ними; содействовать развитию общей выносливости, силы, гибкости.</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Развивать у детей потребность в двигательной активности, интерес к физическим упражнениям.</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Пятый год жизни (средняя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Возросли физические возможности детей</w:t>
      </w:r>
      <w:r w:rsidRPr="00BD443A">
        <w:rPr>
          <w:rFonts w:ascii="Times New Roman" w:eastAsia="Times New Roman" w:hAnsi="Times New Roman" w:cs="Times New Roman"/>
          <w:color w:val="000000"/>
          <w:sz w:val="28"/>
          <w:szCs w:val="28"/>
          <w:lang w:eastAsia="ru-RU"/>
        </w:rPr>
        <w:t xml:space="preserve">: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BD443A">
        <w:rPr>
          <w:rFonts w:ascii="Times New Roman" w:eastAsia="Times New Roman" w:hAnsi="Times New Roman" w:cs="Times New Roman"/>
          <w:color w:val="000000"/>
          <w:sz w:val="28"/>
          <w:szCs w:val="28"/>
          <w:lang w:eastAsia="ru-RU"/>
        </w:rPr>
        <w:t>перевозбуждаются</w:t>
      </w:r>
      <w:proofErr w:type="spellEnd"/>
      <w:r w:rsidRPr="00BD443A">
        <w:rPr>
          <w:rFonts w:ascii="Times New Roman" w:eastAsia="Times New Roman" w:hAnsi="Times New Roman" w:cs="Times New Roman"/>
          <w:color w:val="000000"/>
          <w:sz w:val="28"/>
          <w:szCs w:val="28"/>
          <w:lang w:eastAsia="ru-RU"/>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Уделяя внимание развитию детской самостоятельности, инструктор широко использует приемы индивидуального подхода, следуя правилу: не делать за ребенка то, что он в состоянии сделать самостоятельно. Но при этом</w:t>
      </w:r>
      <w:r w:rsidRPr="00BD443A">
        <w:rPr>
          <w:rFonts w:ascii="Times New Roman" w:eastAsia="Times New Roman" w:hAnsi="Times New Roman" w:cs="Times New Roman"/>
          <w:b/>
          <w:bCs/>
          <w:i/>
          <w:iCs/>
          <w:color w:val="000000"/>
          <w:sz w:val="28"/>
          <w:szCs w:val="28"/>
          <w:lang w:eastAsia="ru-RU"/>
        </w:rPr>
        <w:t> он исходит из реального уровня умений, которые могут значительно различаться</w:t>
      </w:r>
      <w:r w:rsidRPr="00BD443A">
        <w:rPr>
          <w:rFonts w:ascii="Times New Roman" w:eastAsia="Times New Roman" w:hAnsi="Times New Roman" w:cs="Times New Roman"/>
          <w:color w:val="000000"/>
          <w:sz w:val="28"/>
          <w:szCs w:val="28"/>
          <w:lang w:eastAsia="ru-RU"/>
        </w:rPr>
        <w:t> у</w:t>
      </w:r>
      <w:r w:rsidRPr="00BD443A">
        <w:rPr>
          <w:rFonts w:ascii="Times New Roman" w:eastAsia="Times New Roman" w:hAnsi="Times New Roman" w:cs="Times New Roman"/>
          <w:b/>
          <w:bCs/>
          <w:i/>
          <w:iCs/>
          <w:color w:val="000000"/>
          <w:sz w:val="28"/>
          <w:szCs w:val="28"/>
          <w:lang w:eastAsia="ru-RU"/>
        </w:rPr>
        <w:t> разных детей.</w:t>
      </w:r>
      <w:r w:rsidRPr="00BD443A">
        <w:rPr>
          <w:rFonts w:ascii="Times New Roman" w:eastAsia="Times New Roman" w:hAnsi="Times New Roman" w:cs="Times New Roman"/>
          <w:color w:val="000000"/>
          <w:sz w:val="28"/>
          <w:szCs w:val="28"/>
          <w:lang w:eastAsia="ru-RU"/>
        </w:rPr>
        <w:t>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Примечательной особенностью детей является фантазирование,</w:t>
      </w:r>
      <w:r w:rsidRPr="00BD443A">
        <w:rPr>
          <w:rFonts w:ascii="Times New Roman" w:eastAsia="Times New Roman" w:hAnsi="Times New Roman" w:cs="Times New Roman"/>
          <w:color w:val="000000"/>
          <w:sz w:val="28"/>
          <w:szCs w:val="28"/>
          <w:lang w:eastAsia="ru-RU"/>
        </w:rPr>
        <w:t> нередко они путают вымысел и реальность. Яркость фантазий расширяет рамки умственных возможностей детей и используется инструктором для обогащения детского игрового опыта: придумывания в игре фантастических образов животных, людей, сказочных путешествий.</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На пятом году жизни дети проявляют интерес к вопросам пола, </w:t>
      </w:r>
      <w:r w:rsidRPr="00BD443A">
        <w:rPr>
          <w:rFonts w:ascii="Times New Roman" w:eastAsia="Times New Roman" w:hAnsi="Times New Roman" w:cs="Times New Roman"/>
          <w:i/>
          <w:iCs/>
          <w:color w:val="000000"/>
          <w:sz w:val="28"/>
          <w:szCs w:val="28"/>
          <w:lang w:eastAsia="ru-RU"/>
        </w:rPr>
        <w:t>начинается осознание своей половой принадлежности.</w:t>
      </w:r>
      <w:r w:rsidRPr="00BD443A">
        <w:rPr>
          <w:rFonts w:ascii="Times New Roman" w:eastAsia="Times New Roman" w:hAnsi="Times New Roman" w:cs="Times New Roman"/>
          <w:color w:val="000000"/>
          <w:sz w:val="28"/>
          <w:szCs w:val="28"/>
          <w:lang w:eastAsia="ru-RU"/>
        </w:rPr>
        <w:t> Дети отмечают внешнее различие между мальчиками и девочками. Задачей инструктора по физическому развитию совместно с воспитателями является постепенное формирование представлений о поведении мальчика или девочки, их взаимоотношениях. Выполнение такой задачи успешно повлияет на интеллектуальное и моральное развитие ребенка.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Задачи воспитания и развития детей</w:t>
      </w:r>
    </w:p>
    <w:p w:rsidR="00EC07CC" w:rsidRPr="00BD443A" w:rsidRDefault="00EC07CC" w:rsidP="00EC07CC">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Содействовать гармоничному физическому развитию детей.</w:t>
      </w:r>
    </w:p>
    <w:p w:rsidR="00EC07CC" w:rsidRPr="00BD443A" w:rsidRDefault="00EC07CC" w:rsidP="00EC07CC">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Способствовать становлению и обогащению двигательного опыта:</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уверенному и активному выполнению основных элементов техники общеразвивающих упражнений, основных движений, спортивных упражнений;</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соблюдению и контролю правил в подвижных играх;</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самостоятельному проведению подвижных игр и упражнений;</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умению ориентироваться в пространстве;</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восприятию показа как образца для самостоятельного выполнения упражнения;</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развитию умений оценивать движения сверстников и замечать их ошибки.</w:t>
      </w:r>
    </w:p>
    <w:p w:rsidR="00EC07CC" w:rsidRPr="00BD443A" w:rsidRDefault="00EC07CC" w:rsidP="00EC07CC">
      <w:pPr>
        <w:numPr>
          <w:ilvl w:val="0"/>
          <w:numId w:val="10"/>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Целенаправленно развивать быстроту, скоростно-силовые качества, общую выносливость, гибкость, содействовать развитию у детей координации, силы.</w:t>
      </w:r>
    </w:p>
    <w:p w:rsidR="00EC07CC" w:rsidRPr="00BD443A" w:rsidRDefault="00EC07CC" w:rsidP="00EC07CC">
      <w:pPr>
        <w:numPr>
          <w:ilvl w:val="0"/>
          <w:numId w:val="10"/>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Формировать потребность в двигательной активности, интерес к физическим упражнениям.</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Шестой год жизни (старшая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shd w:val="clear" w:color="auto" w:fill="FFFFFF"/>
          <w:lang w:eastAsia="ru-RU"/>
        </w:rPr>
        <w:t>Возраст 5—7 лет характеризуется активизацией ростового процесса</w:t>
      </w:r>
      <w:r w:rsidRPr="00BD443A">
        <w:rPr>
          <w:rFonts w:ascii="Times New Roman" w:eastAsia="Times New Roman" w:hAnsi="Times New Roman" w:cs="Times New Roman"/>
          <w:color w:val="000000"/>
          <w:sz w:val="28"/>
          <w:szCs w:val="28"/>
          <w:lang w:eastAsia="ru-RU"/>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 детей активно развиваются крупные мышцы туловища и конечностей, но все еще слабыми остаются мелкие мышцы, особенно кистей рук. Воспитатель, инструктор по физической культуре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shd w:val="clear" w:color="auto" w:fill="FFFFFF"/>
          <w:lang w:eastAsia="ru-RU"/>
        </w:rPr>
        <w:lastRenderedPageBreak/>
        <w:t>     Происходят большие изменения высшей нервной деятельности.</w:t>
      </w:r>
      <w:r w:rsidRPr="00BD443A">
        <w:rPr>
          <w:rFonts w:ascii="Times New Roman" w:eastAsia="Times New Roman" w:hAnsi="Times New Roman" w:cs="Times New Roman"/>
          <w:color w:val="000000"/>
          <w:sz w:val="28"/>
          <w:szCs w:val="28"/>
          <w:lang w:eastAsia="ru-RU"/>
        </w:rPr>
        <w:t xml:space="preserve">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BD443A">
        <w:rPr>
          <w:rFonts w:ascii="Times New Roman" w:eastAsia="Times New Roman" w:hAnsi="Times New Roman" w:cs="Times New Roman"/>
          <w:color w:val="000000"/>
          <w:sz w:val="28"/>
          <w:szCs w:val="28"/>
          <w:lang w:eastAsia="ru-RU"/>
        </w:rPr>
        <w:t>саморегуляции</w:t>
      </w:r>
      <w:proofErr w:type="spellEnd"/>
      <w:r w:rsidRPr="00BD443A">
        <w:rPr>
          <w:rFonts w:ascii="Times New Roman" w:eastAsia="Times New Roman" w:hAnsi="Times New Roman" w:cs="Times New Roman"/>
          <w:color w:val="000000"/>
          <w:sz w:val="28"/>
          <w:szCs w:val="28"/>
          <w:lang w:eastAsia="ru-RU"/>
        </w:rPr>
        <w:t xml:space="preserve">. Эмоциональные реакции в этом возрасте становятся более стабильными, уравновешенными. Ребенок не так быстро утомляется, </w:t>
      </w:r>
      <w:proofErr w:type="gramStart"/>
      <w:r w:rsidRPr="00BD443A">
        <w:rPr>
          <w:rFonts w:ascii="Times New Roman" w:eastAsia="Times New Roman" w:hAnsi="Times New Roman" w:cs="Times New Roman"/>
          <w:color w:val="000000"/>
          <w:sz w:val="28"/>
          <w:szCs w:val="28"/>
          <w:lang w:eastAsia="ru-RU"/>
        </w:rPr>
        <w:t>становится более вынослив</w:t>
      </w:r>
      <w:proofErr w:type="gramEnd"/>
      <w:r w:rsidRPr="00BD443A">
        <w:rPr>
          <w:rFonts w:ascii="Times New Roman" w:eastAsia="Times New Roman" w:hAnsi="Times New Roman" w:cs="Times New Roman"/>
          <w:color w:val="000000"/>
          <w:sz w:val="28"/>
          <w:szCs w:val="28"/>
          <w:lang w:eastAsia="ru-RU"/>
        </w:rPr>
        <w:t xml:space="preserve"> психически (что связано и с возрастающей физической выносливостью).</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Седьмой год жизни (подготовительная к школе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 xml:space="preserve">Движения детей седьмого года жизни отличаются достаточной </w:t>
      </w:r>
      <w:proofErr w:type="spellStart"/>
      <w:r w:rsidRPr="00BD443A">
        <w:rPr>
          <w:rFonts w:ascii="Times New Roman" w:eastAsia="Times New Roman" w:hAnsi="Times New Roman" w:cs="Times New Roman"/>
          <w:i/>
          <w:iCs/>
          <w:color w:val="000000"/>
          <w:sz w:val="28"/>
          <w:szCs w:val="28"/>
          <w:lang w:eastAsia="ru-RU"/>
        </w:rPr>
        <w:t>координированностъю</w:t>
      </w:r>
      <w:proofErr w:type="spellEnd"/>
      <w:r w:rsidRPr="00BD443A">
        <w:rPr>
          <w:rFonts w:ascii="Times New Roman" w:eastAsia="Times New Roman" w:hAnsi="Times New Roman" w:cs="Times New Roman"/>
          <w:i/>
          <w:iCs/>
          <w:color w:val="000000"/>
          <w:sz w:val="28"/>
          <w:szCs w:val="28"/>
          <w:lang w:eastAsia="ru-RU"/>
        </w:rPr>
        <w:t xml:space="preserve"> и точностью.</w:t>
      </w:r>
      <w:r w:rsidRPr="00BD443A">
        <w:rPr>
          <w:rFonts w:ascii="Times New Roman" w:eastAsia="Times New Roman" w:hAnsi="Times New Roman" w:cs="Times New Roman"/>
          <w:color w:val="000000"/>
          <w:sz w:val="28"/>
          <w:szCs w:val="28"/>
          <w:lang w:eastAsia="ru-RU"/>
        </w:rPr>
        <w:t>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D443A">
        <w:rPr>
          <w:rFonts w:ascii="Times New Roman" w:eastAsia="Times New Roman" w:hAnsi="Times New Roman" w:cs="Times New Roman"/>
          <w:color w:val="000000"/>
          <w:sz w:val="28"/>
          <w:szCs w:val="28"/>
          <w:lang w:eastAsia="ru-RU"/>
        </w:rPr>
        <w:t xml:space="preserve">Повышается общая осведомленность детей о </w:t>
      </w:r>
      <w:proofErr w:type="spellStart"/>
      <w:r w:rsidRPr="00BD443A">
        <w:rPr>
          <w:rFonts w:ascii="Times New Roman" w:eastAsia="Times New Roman" w:hAnsi="Times New Roman" w:cs="Times New Roman"/>
          <w:color w:val="000000"/>
          <w:sz w:val="28"/>
          <w:szCs w:val="28"/>
          <w:lang w:eastAsia="ru-RU"/>
        </w:rPr>
        <w:t>здоровьесберегающем</w:t>
      </w:r>
      <w:proofErr w:type="spellEnd"/>
      <w:r w:rsidRPr="00BD443A">
        <w:rPr>
          <w:rFonts w:ascii="Times New Roman" w:eastAsia="Times New Roman" w:hAnsi="Times New Roman" w:cs="Times New Roman"/>
          <w:color w:val="000000"/>
          <w:sz w:val="28"/>
          <w:szCs w:val="28"/>
          <w:lang w:eastAsia="ru-RU"/>
        </w:rPr>
        <w:t xml:space="preserve">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некоторых правилах ухода за больным (не шуметь, выполнять</w:t>
      </w:r>
      <w:proofErr w:type="gramEnd"/>
      <w:r w:rsidRPr="00BD443A">
        <w:rPr>
          <w:rFonts w:ascii="Times New Roman" w:eastAsia="Times New Roman" w:hAnsi="Times New Roman" w:cs="Times New Roman"/>
          <w:color w:val="000000"/>
          <w:sz w:val="28"/>
          <w:szCs w:val="28"/>
          <w:lang w:eastAsia="ru-RU"/>
        </w:rPr>
        <w:t xml:space="preserve"> просьбы, предложить чай, подать грелку, градусник и т. п.).</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Переход в старшую и особенно в подготовительную группу связан с</w:t>
      </w:r>
      <w:r w:rsidRPr="00BD443A">
        <w:rPr>
          <w:rFonts w:ascii="Times New Roman" w:eastAsia="Times New Roman" w:hAnsi="Times New Roman" w:cs="Times New Roman"/>
          <w:i/>
          <w:iCs/>
          <w:color w:val="000000"/>
          <w:sz w:val="28"/>
          <w:szCs w:val="28"/>
          <w:lang w:eastAsia="ru-RU"/>
        </w:rPr>
        <w:t> изменением статуса дошкольников в детском саду —</w:t>
      </w:r>
      <w:r w:rsidRPr="00BD443A">
        <w:rPr>
          <w:rFonts w:ascii="Times New Roman" w:eastAsia="Times New Roman" w:hAnsi="Times New Roman" w:cs="Times New Roman"/>
          <w:color w:val="000000"/>
          <w:sz w:val="28"/>
          <w:szCs w:val="28"/>
          <w:lang w:eastAsia="ru-RU"/>
        </w:rPr>
        <w:t> в общей семье воспитанников детского сада они становятся самыми старшими. Наряду с воспитателем инструктор по физической культуре  помогает детям осознать и эмоционально прочувствовать свое новое положение.</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w:t>
      </w:r>
      <w:r w:rsidRPr="00BD443A">
        <w:rPr>
          <w:rFonts w:ascii="Times New Roman" w:eastAsia="Times New Roman" w:hAnsi="Times New Roman" w:cs="Times New Roman"/>
          <w:b/>
          <w:bCs/>
          <w:i/>
          <w:iCs/>
          <w:color w:val="000000"/>
          <w:sz w:val="28"/>
          <w:szCs w:val="28"/>
          <w:lang w:eastAsia="ru-RU"/>
        </w:rPr>
        <w:t> Необходимо постоянно поддерживать в детях ощущение взросления,</w:t>
      </w:r>
      <w:r w:rsidRPr="00BD443A">
        <w:rPr>
          <w:rFonts w:ascii="Times New Roman" w:eastAsia="Times New Roman" w:hAnsi="Times New Roman" w:cs="Times New Roman"/>
          <w:color w:val="000000"/>
          <w:sz w:val="28"/>
          <w:szCs w:val="28"/>
          <w:lang w:eastAsia="ru-RU"/>
        </w:rP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Воздушный и тепловой режимы, освещенность спортивного зала должны соответствовать принятым гигиеническим нормам. Возраст 5—7 лет характеризуется активизацией ростового процесса. Быстро увеличивается длина конечностей.  Следует помнить, что позвоночник ребенка 5—7 лет очень чувствителен к деформирующим воздействиям. Поэтому</w:t>
      </w:r>
      <w:r w:rsidRPr="00BD443A">
        <w:rPr>
          <w:rFonts w:ascii="Times New Roman" w:eastAsia="Times New Roman" w:hAnsi="Times New Roman" w:cs="Times New Roman"/>
          <w:b/>
          <w:bCs/>
          <w:i/>
          <w:iCs/>
          <w:color w:val="000000"/>
          <w:sz w:val="28"/>
          <w:szCs w:val="28"/>
          <w:lang w:eastAsia="ru-RU"/>
        </w:rPr>
        <w:t xml:space="preserve"> постоянный </w:t>
      </w:r>
      <w:proofErr w:type="gramStart"/>
      <w:r w:rsidRPr="00BD443A">
        <w:rPr>
          <w:rFonts w:ascii="Times New Roman" w:eastAsia="Times New Roman" w:hAnsi="Times New Roman" w:cs="Times New Roman"/>
          <w:b/>
          <w:bCs/>
          <w:i/>
          <w:iCs/>
          <w:color w:val="000000"/>
          <w:sz w:val="28"/>
          <w:szCs w:val="28"/>
          <w:lang w:eastAsia="ru-RU"/>
        </w:rPr>
        <w:t>контроль за</w:t>
      </w:r>
      <w:proofErr w:type="gramEnd"/>
      <w:r w:rsidRPr="00BD443A">
        <w:rPr>
          <w:rFonts w:ascii="Times New Roman" w:eastAsia="Times New Roman" w:hAnsi="Times New Roman" w:cs="Times New Roman"/>
          <w:b/>
          <w:bCs/>
          <w:i/>
          <w:iCs/>
          <w:color w:val="000000"/>
          <w:sz w:val="28"/>
          <w:szCs w:val="28"/>
          <w:lang w:eastAsia="ru-RU"/>
        </w:rPr>
        <w:t xml:space="preserve"> позой и осанкой каждого ребенка — обязательное условие его нормального физического развития.</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BD443A">
        <w:rPr>
          <w:rFonts w:ascii="Times New Roman" w:eastAsia="Times New Roman" w:hAnsi="Times New Roman" w:cs="Times New Roman"/>
          <w:b/>
          <w:bCs/>
          <w:i/>
          <w:iCs/>
          <w:color w:val="000000"/>
          <w:sz w:val="28"/>
          <w:szCs w:val="28"/>
          <w:lang w:eastAsia="ru-RU"/>
        </w:rPr>
        <w:t>Инструктору  следует быть внимательным к жалобам отдельных детей на усталость и боль в ногах при ходьбе или стоянии.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 старших дошкольников хорошо развиты крупные мышцы туловища и конечностей, но мелкие мышцы, особенно кистей рук, все еще слабы. Для их развития инструктор часто  использует пальчиковую гимнастику,</w:t>
      </w:r>
    </w:p>
    <w:p w:rsidR="005326B2" w:rsidRPr="00BD443A" w:rsidRDefault="005326B2">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A13800" w:rsidRPr="00BD443A" w:rsidRDefault="00A13800" w:rsidP="00A13800">
      <w:pPr>
        <w:jc w:val="center"/>
        <w:rPr>
          <w:rFonts w:ascii="Times New Roman" w:hAnsi="Times New Roman" w:cs="Times New Roman"/>
          <w:b/>
          <w:sz w:val="28"/>
          <w:szCs w:val="28"/>
        </w:rPr>
      </w:pPr>
      <w:r w:rsidRPr="00BD443A">
        <w:rPr>
          <w:rFonts w:ascii="Times New Roman" w:hAnsi="Times New Roman" w:cs="Times New Roman"/>
          <w:b/>
          <w:sz w:val="28"/>
          <w:szCs w:val="28"/>
        </w:rPr>
        <w:t>КАЛЕНДАРНО-ТЕМАТИЧЕСКОЕ ПЛАНИРОВАНИЕ</w:t>
      </w:r>
    </w:p>
    <w:p w:rsidR="00A13800" w:rsidRPr="00BD443A" w:rsidRDefault="00A13800" w:rsidP="00A13800">
      <w:pPr>
        <w:jc w:val="center"/>
        <w:rPr>
          <w:rFonts w:ascii="Times New Roman" w:hAnsi="Times New Roman" w:cs="Times New Roman"/>
          <w:b/>
          <w:sz w:val="28"/>
          <w:szCs w:val="28"/>
        </w:rPr>
      </w:pPr>
      <w:r w:rsidRPr="00BD443A">
        <w:rPr>
          <w:rFonts w:ascii="Times New Roman" w:hAnsi="Times New Roman" w:cs="Times New Roman"/>
          <w:b/>
          <w:sz w:val="28"/>
          <w:szCs w:val="28"/>
        </w:rPr>
        <w:lastRenderedPageBreak/>
        <w:t>ПЕРВАЯ МЛАДШАЯ ГРУППА</w:t>
      </w:r>
    </w:p>
    <w:p w:rsidR="00A13800" w:rsidRPr="00BD443A" w:rsidRDefault="00A13800" w:rsidP="00A13800">
      <w:pPr>
        <w:jc w:val="center"/>
        <w:rPr>
          <w:rFonts w:ascii="Times New Roman" w:hAnsi="Times New Roman" w:cs="Times New Roman"/>
          <w:b/>
          <w:sz w:val="28"/>
          <w:szCs w:val="28"/>
        </w:rPr>
      </w:pPr>
      <w:r w:rsidRPr="00BD443A">
        <w:rPr>
          <w:rFonts w:ascii="Times New Roman" w:hAnsi="Times New Roman" w:cs="Times New Roman"/>
          <w:b/>
          <w:sz w:val="28"/>
          <w:szCs w:val="28"/>
        </w:rPr>
        <w:t>(от 2 до 3 лет)</w:t>
      </w:r>
    </w:p>
    <w:p w:rsidR="00A13800" w:rsidRPr="00BD443A" w:rsidRDefault="00A13800" w:rsidP="00A13800">
      <w:pPr>
        <w:jc w:val="center"/>
        <w:rPr>
          <w:rFonts w:ascii="Times New Roman" w:hAnsi="Times New Roman" w:cs="Times New Roman"/>
          <w:b/>
          <w:sz w:val="28"/>
          <w:szCs w:val="28"/>
        </w:rPr>
      </w:pPr>
    </w:p>
    <w:tbl>
      <w:tblPr>
        <w:tblStyle w:val="a5"/>
        <w:tblW w:w="14884" w:type="dxa"/>
        <w:tblInd w:w="250" w:type="dxa"/>
        <w:tblLayout w:type="fixed"/>
        <w:tblLook w:val="04A0"/>
      </w:tblPr>
      <w:tblGrid>
        <w:gridCol w:w="992"/>
        <w:gridCol w:w="1134"/>
        <w:gridCol w:w="1134"/>
        <w:gridCol w:w="9498"/>
        <w:gridCol w:w="2126"/>
      </w:tblGrid>
      <w:tr w:rsidR="00A13800" w:rsidRPr="00BD443A" w:rsidTr="00A82E09">
        <w:tc>
          <w:tcPr>
            <w:tcW w:w="992" w:type="dxa"/>
            <w:tcBorders>
              <w:top w:val="single" w:sz="18" w:space="0" w:color="auto"/>
              <w:left w:val="single" w:sz="18"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Месяц</w:t>
            </w: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Неделя</w:t>
            </w: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 занятия</w:t>
            </w: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Содержание занятия</w:t>
            </w:r>
          </w:p>
        </w:tc>
        <w:tc>
          <w:tcPr>
            <w:tcW w:w="2126" w:type="dxa"/>
            <w:tcBorders>
              <w:top w:val="single" w:sz="18" w:space="0" w:color="auto"/>
              <w:left w:val="single" w:sz="6" w:space="0" w:color="auto"/>
              <w:bottom w:val="single" w:sz="6" w:space="0" w:color="auto"/>
              <w:right w:val="single" w:sz="18"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Игра</w:t>
            </w:r>
          </w:p>
        </w:tc>
      </w:tr>
      <w:tr w:rsidR="00A13800" w:rsidRPr="00BD443A" w:rsidTr="00A82E09">
        <w:tc>
          <w:tcPr>
            <w:tcW w:w="992" w:type="dxa"/>
            <w:vMerge w:val="restart"/>
            <w:tcBorders>
              <w:top w:val="single" w:sz="6"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СЕНТЯБРЬ</w:t>
            </w: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и бег подгруппами и всей группой.</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«Воробышки и 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двух ногах на месте.</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по </w:t>
            </w:r>
            <w:proofErr w:type="gramStart"/>
            <w:r w:rsidRPr="00BD443A">
              <w:rPr>
                <w:rFonts w:ascii="Times New Roman" w:hAnsi="Times New Roman" w:cs="Times New Roman"/>
                <w:sz w:val="28"/>
                <w:szCs w:val="28"/>
              </w:rPr>
              <w:t>прямой</w:t>
            </w:r>
            <w:proofErr w:type="gramEnd"/>
            <w:r w:rsidRPr="00BD443A">
              <w:rPr>
                <w:rFonts w:ascii="Times New Roman" w:hAnsi="Times New Roman" w:cs="Times New Roman"/>
                <w:sz w:val="28"/>
                <w:szCs w:val="28"/>
              </w:rPr>
              <w:t>.</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прямом направлении.</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прямой дорожке (расстояние 2-3м).</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двух ногах с продвижением вперед. Катание мяча двумя руками.</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парами. </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«Птички летают»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доске, лежащей на полу.</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Катание мяча одной рукой воспитателю.</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и бег подгруппами и всей группой.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«Зайка серенький сидит»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прямой дорожке (расстояние 2-3м).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на двух ногах с продвижением вперед. Катание мяча двумя руками.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ОКТЯБРЬ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доске. </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«Принеси предмет»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шнур (линию).</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парами. Ползание по доске, лежащей на полу.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друг за другом.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«Мой веселый звонкий мяч»</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воротца.</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друг другу.</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Кружение в медленном темпе.</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и бег подгруппами и всей группой.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Катание мяча одной рукой воспитателю.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и бег группой друг за другом.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«Догони мяч»</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по прямой (3-4м)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друг другу.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НОЯБРЬ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кругу, взявшись за руки.</w:t>
            </w:r>
          </w:p>
        </w:tc>
        <w:tc>
          <w:tcPr>
            <w:tcW w:w="2126" w:type="dxa"/>
            <w:vMerge w:val="restart"/>
            <w:tcBorders>
              <w:top w:val="single" w:sz="18"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Сидя, катание мяча двумя руками (расстояние 50-100см).</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Кружение в медленном темпе.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медленном темпе (в течение 30-40 секунд).</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«Птички в гнездышках»</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прямой дорожке (ш-20см, дл-2-3м) с перешагиванием через предметы.</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бревно.</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изменением темпа.</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«Мой веселый звонкий мяч»</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вверх с касанием предмета (находящегося на 10-15 см выше поднятой руки).</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вперед двумя руками снизу.</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кругу, взявшись за руки.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прямой дорожке (ш-20см, дл-2-3м) с перешагиванием через предметы.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Сидя, катание мяча двумя руками (расстояние 50-100см).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ДЕКАБРЬ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наклонной доске.</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«Догоните меня!»</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доске.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через шнур (линию).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переходом на бег и наоборот.</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«Найди флажок»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вперед двумя руками от груди.</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прямой дорожке (ш-20см, дл-2-3м) с перешагиванием через </w:t>
            </w:r>
            <w:r w:rsidRPr="00BD443A">
              <w:rPr>
                <w:rFonts w:ascii="Times New Roman" w:hAnsi="Times New Roman" w:cs="Times New Roman"/>
                <w:sz w:val="28"/>
                <w:szCs w:val="28"/>
              </w:rPr>
              <w:lastRenderedPageBreak/>
              <w:t xml:space="preserve">предметы.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изменением направления.</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«Кто тише?»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 изменением темпа.</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веревку (высота 30-40см).</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с переходом на бег и наоборот.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«Поезд»</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«По ровненькой дорожке».</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по наклонной доске.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ЯНВАРЬ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врассыпную.</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«Воробышки и 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Кружение в медленном темпе (с предметом в руках).</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веревку (высота 30-40см).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колонне по одному.</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Катание мяча двумя руками стоя (расстояние 50-100см).</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вверх с касанием предмета (находящегося на 10-15 см выше поднятой руки).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«Где звенит?»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двумя руками из-за головы.</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воротца.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врассыпную.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«Догоните меня!»</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Кружение в медленном темпе (с предметом в руках).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Катание мяча двумя руками стоя (расстояние 50-100см).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ФЕВРАЛЬ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две параллельные линии (10-30см).</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«Перешагни палку»</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лестнице-стремянке вверх и вниз (высота 1,5м).</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через шнур, натянутый на уровне груди (с расстояния 1-1,5м).</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между двумя шнурами (расстояние между ними 25-30см).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«Птички в гнездышках»</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с отталкиванием двумя ногами.</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двумя руками из-за головы.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наклонной доске, приподнятой одним концом (на высоту 20-</w:t>
            </w:r>
            <w:r w:rsidRPr="00BD443A">
              <w:rPr>
                <w:rFonts w:ascii="Times New Roman" w:hAnsi="Times New Roman" w:cs="Times New Roman"/>
                <w:sz w:val="28"/>
                <w:szCs w:val="28"/>
              </w:rPr>
              <w:lastRenderedPageBreak/>
              <w:t>30см).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lastRenderedPageBreak/>
              <w:t xml:space="preserve">«Воробышки и </w:t>
            </w:r>
            <w:r w:rsidRPr="00BD443A">
              <w:rPr>
                <w:rFonts w:ascii="Times New Roman" w:hAnsi="Times New Roman" w:cs="Times New Roman"/>
                <w:sz w:val="28"/>
                <w:szCs w:val="28"/>
              </w:rPr>
              <w:lastRenderedPageBreak/>
              <w:t>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брошенного воспитателем (с расстояния 50-100см).</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взявшись за руки.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с изменением направления.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в длину с места с отталкиванием двумя ногами.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через шнур, натянутый на уровне груди (с расстояния 1-1,5м).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МАРТ</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обхождением предметов.</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«Заинька»</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гимнастической скамейке.</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мячей правой и левой рукой.</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бревну (ширина 20-25см).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«Мяч в кругу»</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через две параллельные линии (10-30см).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Лазанье по наклонной доске, приподнятой одним концом (на высоту 20-30см).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набивных мешочков правой и левой рукой.</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«Принеси предмет»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с обхождением предметов.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в длину с места с отталкиванием двумя ногами.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Бег между двумя шнурами (расстояние между ними 25-30см).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«Птички летают»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«Мой веселый звонкий мяч».</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по гимнастической скамейке.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АПРЕЛЬ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через сетку, натянутую на уровне ребенка.</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«Найди флажок»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с обхождением предметов.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Бег в колонне по одному.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вперед.</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«Через ручеек»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«Зайка серенький сидит».</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вверх и вниз (высота 1,5м) удобным способом.</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 стороны.</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Бег в колонне по одному.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по гимнастической скамейке.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«Через ручеек».</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«Флажок»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Лазанье по гимнастической стенке вверх и вниз (высота 1,5м) удобным способом.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через сетку, натянутую на уровне ребенка.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МАЙ</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в горизонтальную цель двумя руками (пр. и лев.) с расстояния 1м.</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приставным шагом вперед.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гимнастической скамейке.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приставным шагом в стороны.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 воротца»</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бревну (ширина 20-25см).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двумя руками разными способами (из-за головы, от груди, снизу).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«Птички в гнездышках».</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«Поезд»</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Лазанье по гимнастической стенке вверх и вниз (высота 1,5м) удобным способом.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Ловля мяча, брошенного воспитателем (с расстояния 50-100см).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приставным шагом вперед.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«Воробышки и 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по гимнастической скамейке.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Метание предметов в горизонтальную цель двумя руками (пр. и лев.) с расстояния 1м.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bl>
    <w:p w:rsidR="00EC07CC" w:rsidRPr="00BD443A" w:rsidRDefault="00EC07CC" w:rsidP="00EC07CC">
      <w:pPr>
        <w:rPr>
          <w:rFonts w:ascii="Times New Roman" w:hAnsi="Times New Roman" w:cs="Times New Roman"/>
          <w:sz w:val="28"/>
          <w:szCs w:val="28"/>
        </w:rPr>
      </w:pPr>
    </w:p>
    <w:p w:rsidR="003B7ACB" w:rsidRPr="00BD443A" w:rsidRDefault="003B7ACB" w:rsidP="00EC07CC">
      <w:pPr>
        <w:rPr>
          <w:rFonts w:ascii="Times New Roman" w:hAnsi="Times New Roman" w:cs="Times New Roman"/>
          <w:sz w:val="28"/>
          <w:szCs w:val="28"/>
        </w:rPr>
      </w:pPr>
    </w:p>
    <w:p w:rsidR="003B7ACB" w:rsidRPr="00BD443A" w:rsidRDefault="003B7ACB" w:rsidP="003B7ACB">
      <w:pPr>
        <w:jc w:val="center"/>
        <w:rPr>
          <w:rFonts w:ascii="Times New Roman" w:hAnsi="Times New Roman" w:cs="Times New Roman"/>
          <w:b/>
          <w:sz w:val="28"/>
          <w:szCs w:val="28"/>
        </w:rPr>
      </w:pPr>
      <w:r w:rsidRPr="00BD443A">
        <w:rPr>
          <w:rFonts w:ascii="Times New Roman" w:hAnsi="Times New Roman" w:cs="Times New Roman"/>
          <w:b/>
          <w:sz w:val="28"/>
          <w:szCs w:val="28"/>
        </w:rPr>
        <w:t>КАЛЕНДАРНО-ТЕМАТИЧЕСКОЕ ПЛАНИРОВАНИЕ</w:t>
      </w:r>
    </w:p>
    <w:p w:rsidR="003B7ACB" w:rsidRPr="00BD443A" w:rsidRDefault="003B7ACB" w:rsidP="003B7ACB">
      <w:pPr>
        <w:jc w:val="center"/>
        <w:rPr>
          <w:rFonts w:ascii="Times New Roman" w:hAnsi="Times New Roman" w:cs="Times New Roman"/>
          <w:b/>
          <w:sz w:val="28"/>
          <w:szCs w:val="28"/>
        </w:rPr>
      </w:pPr>
      <w:r w:rsidRPr="00BD443A">
        <w:rPr>
          <w:rFonts w:ascii="Times New Roman" w:hAnsi="Times New Roman" w:cs="Times New Roman"/>
          <w:b/>
          <w:sz w:val="28"/>
          <w:szCs w:val="28"/>
        </w:rPr>
        <w:lastRenderedPageBreak/>
        <w:t>СРЕДНЯЯ ГРУППА</w:t>
      </w:r>
    </w:p>
    <w:p w:rsidR="003B7ACB" w:rsidRPr="00BD443A" w:rsidRDefault="003B7ACB" w:rsidP="003B7ACB">
      <w:pPr>
        <w:jc w:val="center"/>
        <w:rPr>
          <w:rFonts w:ascii="Times New Roman" w:hAnsi="Times New Roman" w:cs="Times New Roman"/>
          <w:b/>
          <w:sz w:val="28"/>
          <w:szCs w:val="28"/>
        </w:rPr>
      </w:pPr>
      <w:r w:rsidRPr="00BD443A">
        <w:rPr>
          <w:rFonts w:ascii="Times New Roman" w:hAnsi="Times New Roman" w:cs="Times New Roman"/>
          <w:b/>
          <w:sz w:val="28"/>
          <w:szCs w:val="28"/>
        </w:rPr>
        <w:t>(от 4 до 5 лет)</w:t>
      </w:r>
    </w:p>
    <w:p w:rsidR="003B7ACB" w:rsidRPr="00BD443A" w:rsidRDefault="003B7ACB" w:rsidP="003B7ACB">
      <w:pPr>
        <w:jc w:val="center"/>
        <w:rPr>
          <w:rFonts w:ascii="Times New Roman" w:hAnsi="Times New Roman" w:cs="Times New Roman"/>
          <w:b/>
          <w:sz w:val="28"/>
          <w:szCs w:val="28"/>
        </w:rPr>
      </w:pPr>
    </w:p>
    <w:tbl>
      <w:tblPr>
        <w:tblStyle w:val="a5"/>
        <w:tblW w:w="14884" w:type="dxa"/>
        <w:tblInd w:w="250" w:type="dxa"/>
        <w:tblLayout w:type="fixed"/>
        <w:tblLook w:val="04A0"/>
      </w:tblPr>
      <w:tblGrid>
        <w:gridCol w:w="992"/>
        <w:gridCol w:w="1134"/>
        <w:gridCol w:w="1134"/>
        <w:gridCol w:w="9498"/>
        <w:gridCol w:w="2126"/>
      </w:tblGrid>
      <w:tr w:rsidR="003B7ACB" w:rsidRPr="00BD443A" w:rsidTr="00A82E09">
        <w:tc>
          <w:tcPr>
            <w:tcW w:w="992" w:type="dxa"/>
            <w:tcBorders>
              <w:top w:val="single" w:sz="18" w:space="0" w:color="auto"/>
              <w:left w:val="single" w:sz="18"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Месяц</w:t>
            </w: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Неделя</w:t>
            </w: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 занятия</w:t>
            </w: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Содержание занятия</w:t>
            </w:r>
          </w:p>
        </w:tc>
        <w:tc>
          <w:tcPr>
            <w:tcW w:w="2126" w:type="dxa"/>
            <w:tcBorders>
              <w:top w:val="single" w:sz="18" w:space="0" w:color="auto"/>
              <w:left w:val="single" w:sz="6" w:space="0" w:color="auto"/>
              <w:bottom w:val="single" w:sz="6" w:space="0" w:color="auto"/>
              <w:right w:val="single" w:sz="18"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Игра</w:t>
            </w:r>
          </w:p>
        </w:tc>
      </w:tr>
      <w:tr w:rsidR="003B7ACB" w:rsidRPr="00BD443A" w:rsidTr="00A82E09">
        <w:tc>
          <w:tcPr>
            <w:tcW w:w="992" w:type="dxa"/>
            <w:vMerge w:val="restart"/>
            <w:tcBorders>
              <w:top w:val="single" w:sz="6"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СЕНТЯБРЬ</w:t>
            </w: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одной ноге (</w:t>
            </w:r>
            <w:proofErr w:type="gramStart"/>
            <w:r w:rsidRPr="00BD443A">
              <w:rPr>
                <w:rFonts w:ascii="Times New Roman" w:hAnsi="Times New Roman" w:cs="Times New Roman"/>
                <w:sz w:val="28"/>
                <w:szCs w:val="28"/>
              </w:rPr>
              <w:t>на</w:t>
            </w:r>
            <w:proofErr w:type="gramEnd"/>
            <w:r w:rsidRPr="00BD443A">
              <w:rPr>
                <w:rFonts w:ascii="Times New Roman" w:hAnsi="Times New Roman" w:cs="Times New Roman"/>
                <w:sz w:val="28"/>
                <w:szCs w:val="28"/>
              </w:rPr>
              <w:t xml:space="preserve"> правой и левой поочередно).</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 xml:space="preserve">«У медведя </w:t>
            </w:r>
            <w:proofErr w:type="gramStart"/>
            <w:r w:rsidRPr="00BD443A">
              <w:rPr>
                <w:rFonts w:ascii="Times New Roman" w:hAnsi="Times New Roman" w:cs="Times New Roman"/>
                <w:sz w:val="28"/>
                <w:szCs w:val="28"/>
              </w:rPr>
              <w:t>во</w:t>
            </w:r>
            <w:proofErr w:type="gramEnd"/>
            <w:r w:rsidRPr="00BD443A">
              <w:rPr>
                <w:rFonts w:ascii="Times New Roman" w:hAnsi="Times New Roman" w:cs="Times New Roman"/>
                <w:sz w:val="28"/>
                <w:szCs w:val="28"/>
              </w:rPr>
              <w:t xml:space="preserve">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на дальность (не менее 3,5-6,5м).</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Лазанье по гимнастической стенке.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Перестроение в колонну по два.</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«Птички и кошка»</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колонне по двое.</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обручей друг другу.</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на пятках.</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«Самолеты»</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(не менее 70см).</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бревно.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Обычная ходьба. Бег в колонне по двое.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«Кто ушел?»</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ребристой доске.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«Пастух и стадо».</w:t>
            </w:r>
          </w:p>
        </w:tc>
        <w:tc>
          <w:tcPr>
            <w:tcW w:w="2126" w:type="dxa"/>
            <w:vMerge/>
            <w:tcBorders>
              <w:top w:val="single" w:sz="6" w:space="0" w:color="auto"/>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ОКТЯБРЬ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Непрерывный бег в медленном темпе (в течение 1-1,5 минуты).</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«Цветные автомобили»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между линиями (расстояние 10-15см).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двумя руками на расстоянии (1,5м).</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месте на двух ногах (20 прыжков 2-3 раза) в чередовании с ходьбой.</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«Подбрось – поймай»</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стенке на животе.</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Прокатывание обручей друг другу.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вдоль границ зала.</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веревке (диаметр 1,5-3см).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вверх, о землю и ловля его двумя руками (3-4 раза подряд).</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Построение в колонну по два.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 xml:space="preserve">«У медведя </w:t>
            </w:r>
            <w:proofErr w:type="gramStart"/>
            <w:r w:rsidRPr="00BD443A">
              <w:rPr>
                <w:rFonts w:ascii="Times New Roman" w:hAnsi="Times New Roman" w:cs="Times New Roman"/>
                <w:sz w:val="28"/>
                <w:szCs w:val="28"/>
              </w:rPr>
              <w:t>во</w:t>
            </w:r>
            <w:proofErr w:type="gramEnd"/>
            <w:r w:rsidRPr="00BD443A">
              <w:rPr>
                <w:rFonts w:ascii="Times New Roman" w:hAnsi="Times New Roman" w:cs="Times New Roman"/>
                <w:sz w:val="28"/>
                <w:szCs w:val="28"/>
              </w:rPr>
              <w:t xml:space="preserve">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между линиями (расстояние 10-15см).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на месте на двух ногах (20 прыжков 2-3 раза) в чередовании с ходьбой.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НОЯБРЬ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Равнение по ориентирам.</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горизонтальной и наклонной доске.</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Ловля мяча (на расстоянии 1,5м).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поворотом кругом.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«Зайцы и волк»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Отбивание мяча о землю правой и левой рукой (не менее 5 раз подряд).</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Перестроение в колонну по два.</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мешочком на голове.</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между предметами.</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Размыкание и смыкание. </w:t>
            </w:r>
            <w:proofErr w:type="gramStart"/>
            <w:r w:rsidRPr="00BD443A">
              <w:rPr>
                <w:rFonts w:ascii="Times New Roman" w:hAnsi="Times New Roman" w:cs="Times New Roman"/>
                <w:sz w:val="28"/>
                <w:szCs w:val="28"/>
              </w:rPr>
              <w:t>П</w:t>
            </w:r>
            <w:proofErr w:type="gramEnd"/>
            <w:r w:rsidRPr="00BD443A">
              <w:rPr>
                <w:rFonts w:ascii="Times New Roman" w:hAnsi="Times New Roman" w:cs="Times New Roman"/>
                <w:sz w:val="28"/>
                <w:szCs w:val="28"/>
              </w:rPr>
              <w:t xml:space="preserve"> </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обычная. Бег в колонне по двое.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«Найди себе пару»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с поворотом кругом.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по горизонтальной и наклонной доске.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ДЕКАБРЬ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поочередно (через 4-5 линий, расстояние между которыми 40-50см).</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«Кто ушел?»</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через препятствия (с расстояния 2м).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меду предметами.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со сменой ведущего.</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«Лошадки»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Перешагивание через рейки лестницы (приподнятой на 20-25см от пола).</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с поворотом кругом.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2-3 предмета, поочередно через каждый).</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 xml:space="preserve">«У медведя </w:t>
            </w:r>
            <w:proofErr w:type="gramStart"/>
            <w:r w:rsidRPr="00BD443A">
              <w:rPr>
                <w:rFonts w:ascii="Times New Roman" w:hAnsi="Times New Roman" w:cs="Times New Roman"/>
                <w:sz w:val="28"/>
                <w:szCs w:val="28"/>
              </w:rPr>
              <w:t>во</w:t>
            </w:r>
            <w:proofErr w:type="gramEnd"/>
            <w:r w:rsidRPr="00BD443A">
              <w:rPr>
                <w:rFonts w:ascii="Times New Roman" w:hAnsi="Times New Roman" w:cs="Times New Roman"/>
                <w:sz w:val="28"/>
                <w:szCs w:val="28"/>
              </w:rPr>
              <w:t xml:space="preserve"> </w:t>
            </w:r>
            <w:r w:rsidRPr="00BD443A">
              <w:rPr>
                <w:rFonts w:ascii="Times New Roman" w:hAnsi="Times New Roman" w:cs="Times New Roman"/>
                <w:sz w:val="28"/>
                <w:szCs w:val="28"/>
              </w:rPr>
              <w:lastRenderedPageBreak/>
              <w:t>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с опорой на стопы и ладони.</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кеглю».</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Бег со сменой ведущего.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«Зайка серый умывается»</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поочередно (через 4-5 линий, расстояние между которыми 40-50см).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Ловля мяча (на расстоянии 1,5м).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ЯНВАРЬ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перешагиванием через предметы).</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«Зайцы и волк»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в горизонтальную цель (с расстояния 2-2,5м) правой и левой рукой.</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Равнение по ориентирам.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Построение в колонну по три.</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«Лошадки»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расстояние (40-60м) со средней скоростью.</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высоты 20-25см).</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продвижением вперед (расстояние 2-3м).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змейкой.</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мяча друг другу между предметами.</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Построение в колонну по три.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«Птички и кошка»</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(с высоты 20-25см).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«Пастух и стадо».</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ФЕВРАЛЬ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мелким и широким шагом.</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«Перелет птиц»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наклонной доске вверх и вниз (ширина 15-20см, высота 30-35см).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в вертикальную цель (с расстояния 1,5-2м, высота центра мишени 1,5м).</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ноги вместе, ноги врозь.</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«Найди себе пару»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веревку (высота 50см) правым и левым боком вперед.</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Отбивание мяча о землю правой и левой рукой (не менее 5 раз подряд).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изменением направления. Челночный бег (3 раза по 10м).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 xml:space="preserve">«У медведя </w:t>
            </w:r>
            <w:proofErr w:type="gramStart"/>
            <w:r w:rsidRPr="00BD443A">
              <w:rPr>
                <w:rFonts w:ascii="Times New Roman" w:hAnsi="Times New Roman" w:cs="Times New Roman"/>
                <w:sz w:val="28"/>
                <w:szCs w:val="28"/>
              </w:rPr>
              <w:t>во</w:t>
            </w:r>
            <w:proofErr w:type="gramEnd"/>
            <w:r w:rsidRPr="00BD443A">
              <w:rPr>
                <w:rFonts w:ascii="Times New Roman" w:hAnsi="Times New Roman" w:cs="Times New Roman"/>
                <w:sz w:val="28"/>
                <w:szCs w:val="28"/>
              </w:rPr>
              <w:t xml:space="preserve">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по </w:t>
            </w:r>
            <w:proofErr w:type="gramStart"/>
            <w:r w:rsidRPr="00BD443A">
              <w:rPr>
                <w:rFonts w:ascii="Times New Roman" w:hAnsi="Times New Roman" w:cs="Times New Roman"/>
                <w:sz w:val="28"/>
                <w:szCs w:val="28"/>
              </w:rPr>
              <w:t>прямой</w:t>
            </w:r>
            <w:proofErr w:type="gramEnd"/>
            <w:r w:rsidRPr="00BD443A">
              <w:rPr>
                <w:rFonts w:ascii="Times New Roman" w:hAnsi="Times New Roman" w:cs="Times New Roman"/>
                <w:sz w:val="28"/>
                <w:szCs w:val="28"/>
              </w:rPr>
              <w:t xml:space="preserve"> (расстояние 10м).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кеглю».</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Построение в круг.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«Зайцы и волк»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наклонной доске вверх и вниз (ширина 15-20см, высота 30-35см).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Метание в вертикальную цель (с расстояния 1,5-2м, высота центра мишени 1,5м).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МАРТ</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Перестроение в колонну по два. </w:t>
            </w:r>
            <w:proofErr w:type="gramStart"/>
            <w:r w:rsidRPr="00BD443A">
              <w:rPr>
                <w:rFonts w:ascii="Times New Roman" w:hAnsi="Times New Roman" w:cs="Times New Roman"/>
                <w:sz w:val="28"/>
                <w:szCs w:val="28"/>
              </w:rPr>
              <w:t>П</w:t>
            </w:r>
            <w:proofErr w:type="gramEnd"/>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«Позвони в погремушку»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на наружных сторонах стоп.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короткой скакалкой.</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w:t>
            </w: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с одного пролета на другой вправо и вл.)</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«Подбрось – поймай»</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наклонной доске вверх и вниз (ширина 15-20см, высота 30-35см).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Построение в колонну по три.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направо, налево, кругом.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«Перелет птиц»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Перешагивание через набивной мяч (поочередно через 5-6 мячей, между ними </w:t>
            </w:r>
            <w:proofErr w:type="spellStart"/>
            <w:r w:rsidRPr="00BD443A">
              <w:rPr>
                <w:rFonts w:ascii="Times New Roman" w:hAnsi="Times New Roman" w:cs="Times New Roman"/>
                <w:sz w:val="28"/>
                <w:szCs w:val="28"/>
              </w:rPr>
              <w:t>расст</w:t>
            </w:r>
            <w:proofErr w:type="spellEnd"/>
            <w:r w:rsidRPr="00BD443A">
              <w:rPr>
                <w:rFonts w:ascii="Times New Roman" w:hAnsi="Times New Roman" w:cs="Times New Roman"/>
                <w:sz w:val="28"/>
                <w:szCs w:val="28"/>
              </w:rPr>
              <w:t>.).</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Перебрасывание мяча через препятствия (с расстояния 2м).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на наружных сторонах стоп. Бег со сменой ведущего.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«Самолеты»</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с короткой скакалкой.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«Подбрось – поймай».</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АПРЕЛЬ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скамейке с подтягиванием руками.</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«Лошадки»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двумя руками из-за головы.</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Перешагивание через набивной мяч (поочередно через 5-6 мячей, между ними </w:t>
            </w:r>
            <w:proofErr w:type="spellStart"/>
            <w:r w:rsidRPr="00BD443A">
              <w:rPr>
                <w:rFonts w:ascii="Times New Roman" w:hAnsi="Times New Roman" w:cs="Times New Roman"/>
                <w:sz w:val="28"/>
                <w:szCs w:val="28"/>
              </w:rPr>
              <w:t>расст</w:t>
            </w:r>
            <w:proofErr w:type="spellEnd"/>
            <w:r w:rsidRPr="00BD443A">
              <w:rPr>
                <w:rFonts w:ascii="Times New Roman" w:hAnsi="Times New Roman" w:cs="Times New Roman"/>
                <w:sz w:val="28"/>
                <w:szCs w:val="28"/>
              </w:rPr>
              <w:t xml:space="preserve">.).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 сторону (направо, налево).</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«Цветные автомобили»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Перешагивание через предметы с разным положением рук.</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Метание в вертикальную цель (с расстояния 1,5-2м, высота центра мишени 1,5м).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расстояние 20м, 5,5-6 секунд).</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 xml:space="preserve">«У медведя </w:t>
            </w:r>
            <w:proofErr w:type="gramStart"/>
            <w:r w:rsidRPr="00BD443A">
              <w:rPr>
                <w:rFonts w:ascii="Times New Roman" w:hAnsi="Times New Roman" w:cs="Times New Roman"/>
                <w:sz w:val="28"/>
                <w:szCs w:val="28"/>
              </w:rPr>
              <w:t>во</w:t>
            </w:r>
            <w:proofErr w:type="gramEnd"/>
            <w:r w:rsidRPr="00BD443A">
              <w:rPr>
                <w:rFonts w:ascii="Times New Roman" w:hAnsi="Times New Roman" w:cs="Times New Roman"/>
                <w:sz w:val="28"/>
                <w:szCs w:val="28"/>
              </w:rPr>
              <w:t xml:space="preserve">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веревке (диаметр 1,5-3см).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по гимнастической стенке на животе.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Повороты направо, налево, кругом.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«Птички и кошка»</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с приставлением пятки одной ноги к носку другой.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по гимнастической скамейке с подтягиванием руками.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МАЙ</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приставным шагом в сторону (направо, налево). </w:t>
            </w:r>
            <w:proofErr w:type="gramStart"/>
            <w:r w:rsidRPr="00BD443A">
              <w:rPr>
                <w:rFonts w:ascii="Times New Roman" w:hAnsi="Times New Roman" w:cs="Times New Roman"/>
                <w:sz w:val="28"/>
                <w:szCs w:val="28"/>
              </w:rPr>
              <w:t>П</w:t>
            </w:r>
            <w:proofErr w:type="gramEnd"/>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«Пастух и стадо»</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Пролезание</w:t>
            </w:r>
            <w:proofErr w:type="spellEnd"/>
            <w:r w:rsidRPr="00BD443A">
              <w:rPr>
                <w:rFonts w:ascii="Times New Roman" w:hAnsi="Times New Roman" w:cs="Times New Roman"/>
                <w:sz w:val="28"/>
                <w:szCs w:val="28"/>
              </w:rPr>
              <w:t xml:space="preserve"> в обруч.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Прокатывание обручей друг другу.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Перешагивание через рейки лестницы (приподнятой на 20-25см от пола).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«Кто тише?»</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с короткой скакалкой.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Ловля мяча, брошенного воспитателем (расстояние 70-100см).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Построение в колонну по три.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«Найди себе пару»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между предметами.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Отбивание мяча о землю правой и левой рукой (5 раз подряд)</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«Лиса в курятнике».</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«Пастух и стадо»</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«Котята и щенята».</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кеглю».</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bl>
    <w:p w:rsidR="003B7ACB" w:rsidRPr="00BD443A" w:rsidRDefault="003B7ACB" w:rsidP="003B7ACB">
      <w:pPr>
        <w:jc w:val="both"/>
        <w:rPr>
          <w:rFonts w:ascii="Times New Roman" w:hAnsi="Times New Roman" w:cs="Times New Roman"/>
          <w:sz w:val="28"/>
          <w:szCs w:val="28"/>
        </w:rPr>
      </w:pPr>
    </w:p>
    <w:p w:rsidR="003B7ACB" w:rsidRPr="00BD443A" w:rsidRDefault="003B7ACB" w:rsidP="00EC07CC">
      <w:pPr>
        <w:rPr>
          <w:rFonts w:ascii="Times New Roman" w:hAnsi="Times New Roman" w:cs="Times New Roman"/>
          <w:sz w:val="28"/>
          <w:szCs w:val="28"/>
        </w:rPr>
      </w:pPr>
    </w:p>
    <w:p w:rsidR="00944B86" w:rsidRPr="00BD443A" w:rsidRDefault="00944B86" w:rsidP="00EC07CC">
      <w:pPr>
        <w:rPr>
          <w:rFonts w:ascii="Times New Roman" w:hAnsi="Times New Roman" w:cs="Times New Roman"/>
          <w:sz w:val="28"/>
          <w:szCs w:val="28"/>
        </w:rPr>
      </w:pPr>
    </w:p>
    <w:p w:rsidR="00944B86" w:rsidRPr="00BD443A" w:rsidRDefault="00944B86" w:rsidP="00944B86">
      <w:pPr>
        <w:jc w:val="center"/>
        <w:rPr>
          <w:rFonts w:ascii="Times New Roman" w:hAnsi="Times New Roman" w:cs="Times New Roman"/>
          <w:b/>
          <w:sz w:val="28"/>
          <w:szCs w:val="28"/>
        </w:rPr>
      </w:pPr>
      <w:r w:rsidRPr="00BD443A">
        <w:rPr>
          <w:rFonts w:ascii="Times New Roman" w:hAnsi="Times New Roman" w:cs="Times New Roman"/>
          <w:b/>
          <w:sz w:val="28"/>
          <w:szCs w:val="28"/>
        </w:rPr>
        <w:t>КАЛЕНДАРНО - ТЕМАТИЧЕСКОЕ ПЛАНИРОВАНИЕ</w:t>
      </w:r>
    </w:p>
    <w:p w:rsidR="00944B86" w:rsidRPr="00BD443A" w:rsidRDefault="00944B86" w:rsidP="00944B86">
      <w:pPr>
        <w:jc w:val="center"/>
        <w:rPr>
          <w:rFonts w:ascii="Times New Roman" w:hAnsi="Times New Roman" w:cs="Times New Roman"/>
          <w:b/>
          <w:sz w:val="28"/>
          <w:szCs w:val="28"/>
        </w:rPr>
      </w:pPr>
      <w:r w:rsidRPr="00BD443A">
        <w:rPr>
          <w:rFonts w:ascii="Times New Roman" w:hAnsi="Times New Roman" w:cs="Times New Roman"/>
          <w:b/>
          <w:sz w:val="28"/>
          <w:szCs w:val="28"/>
        </w:rPr>
        <w:lastRenderedPageBreak/>
        <w:t>СТАРШАЯ</w:t>
      </w:r>
      <w:r w:rsidR="00764213">
        <w:rPr>
          <w:rFonts w:ascii="Times New Roman" w:hAnsi="Times New Roman" w:cs="Times New Roman"/>
          <w:b/>
          <w:sz w:val="28"/>
          <w:szCs w:val="28"/>
        </w:rPr>
        <w:t xml:space="preserve"> И ПОДГОТОВИТЕЛЬНАЯ </w:t>
      </w:r>
      <w:r w:rsidRPr="00BD443A">
        <w:rPr>
          <w:rFonts w:ascii="Times New Roman" w:hAnsi="Times New Roman" w:cs="Times New Roman"/>
          <w:b/>
          <w:sz w:val="28"/>
          <w:szCs w:val="28"/>
        </w:rPr>
        <w:t xml:space="preserve"> ГРУППА</w:t>
      </w:r>
    </w:p>
    <w:p w:rsidR="00944B86" w:rsidRPr="00BD443A" w:rsidRDefault="00764213" w:rsidP="00944B86">
      <w:pPr>
        <w:jc w:val="center"/>
        <w:rPr>
          <w:rFonts w:ascii="Times New Roman" w:hAnsi="Times New Roman" w:cs="Times New Roman"/>
          <w:b/>
          <w:sz w:val="28"/>
          <w:szCs w:val="28"/>
        </w:rPr>
      </w:pPr>
      <w:r>
        <w:rPr>
          <w:rFonts w:ascii="Times New Roman" w:hAnsi="Times New Roman" w:cs="Times New Roman"/>
          <w:b/>
          <w:sz w:val="28"/>
          <w:szCs w:val="28"/>
        </w:rPr>
        <w:t>(от 5 до 7</w:t>
      </w:r>
      <w:r w:rsidR="00944B86" w:rsidRPr="00BD443A">
        <w:rPr>
          <w:rFonts w:ascii="Times New Roman" w:hAnsi="Times New Roman" w:cs="Times New Roman"/>
          <w:b/>
          <w:sz w:val="28"/>
          <w:szCs w:val="28"/>
        </w:rPr>
        <w:t xml:space="preserve"> лет)</w:t>
      </w:r>
    </w:p>
    <w:p w:rsidR="00944B86" w:rsidRPr="00BD443A" w:rsidRDefault="00944B86" w:rsidP="00944B86">
      <w:pPr>
        <w:rPr>
          <w:rFonts w:ascii="Times New Roman" w:hAnsi="Times New Roman" w:cs="Times New Roman"/>
          <w:sz w:val="28"/>
          <w:szCs w:val="28"/>
        </w:rPr>
      </w:pPr>
    </w:p>
    <w:tbl>
      <w:tblPr>
        <w:tblStyle w:val="a5"/>
        <w:tblW w:w="14600" w:type="dxa"/>
        <w:tblInd w:w="534" w:type="dxa"/>
        <w:tblLayout w:type="fixed"/>
        <w:tblLook w:val="04A0"/>
      </w:tblPr>
      <w:tblGrid>
        <w:gridCol w:w="992"/>
        <w:gridCol w:w="1134"/>
        <w:gridCol w:w="1134"/>
        <w:gridCol w:w="9214"/>
        <w:gridCol w:w="2126"/>
      </w:tblGrid>
      <w:tr w:rsidR="00944B86" w:rsidRPr="00BD443A" w:rsidTr="00A82E09">
        <w:tc>
          <w:tcPr>
            <w:tcW w:w="992" w:type="dxa"/>
            <w:tcBorders>
              <w:top w:val="single" w:sz="18" w:space="0" w:color="auto"/>
              <w:left w:val="single" w:sz="18"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Месяц</w:t>
            </w: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Неделя</w:t>
            </w: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 занятия</w:t>
            </w: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Содержание занятия</w:t>
            </w:r>
          </w:p>
        </w:tc>
        <w:tc>
          <w:tcPr>
            <w:tcW w:w="2126" w:type="dxa"/>
            <w:tcBorders>
              <w:top w:val="single" w:sz="18" w:space="0" w:color="auto"/>
              <w:left w:val="single" w:sz="6" w:space="0" w:color="auto"/>
              <w:bottom w:val="single" w:sz="6" w:space="0" w:color="auto"/>
              <w:right w:val="single" w:sz="18"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Игра</w:t>
            </w:r>
          </w:p>
        </w:tc>
      </w:tr>
      <w:tr w:rsidR="00944B86" w:rsidRPr="00BD443A" w:rsidTr="00A82E09">
        <w:tc>
          <w:tcPr>
            <w:tcW w:w="992" w:type="dxa"/>
            <w:vMerge w:val="restart"/>
            <w:tcBorders>
              <w:top w:val="single" w:sz="6"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СЕНТЯБРЬ</w:t>
            </w: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перекатом с пятки на носок.</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«Уголки»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(расстояние 3-4м) с толканием головой мяча.</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наклонной доске вверх и вниз.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узенькой рейке (диаметр 1,5-3см).</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«Гуси - лебеди»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двух ногах на месте (по 30-40 прыжков, 2-3 раза) в чередовании с ходьбой.</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мяч».</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между предметами в чередовании с ходьбой.</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«Мышеловка»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двумя руками (не менее 10 раз подряд).</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с короткой скакалкой.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перекатом с пятки на носок.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«Сделай фигуру»</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узенькой рейке (диаметр 1,5-3см). </w:t>
            </w:r>
            <w:proofErr w:type="gramStart"/>
            <w:r w:rsidRPr="00BD443A">
              <w:rPr>
                <w:rFonts w:ascii="Times New Roman" w:hAnsi="Times New Roman" w:cs="Times New Roman"/>
                <w:sz w:val="28"/>
                <w:szCs w:val="28"/>
              </w:rPr>
              <w:t>П</w:t>
            </w:r>
            <w:proofErr w:type="gramEnd"/>
            <w:r w:rsidRPr="00BD443A">
              <w:rPr>
                <w:rFonts w:ascii="Times New Roman" w:hAnsi="Times New Roman" w:cs="Times New Roman"/>
                <w:sz w:val="28"/>
                <w:szCs w:val="28"/>
              </w:rPr>
              <w:t xml:space="preserve"> </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Перебрасывание предметов через препятствия (с расстояния 2м). </w:t>
            </w:r>
            <w:proofErr w:type="gramStart"/>
            <w:r w:rsidRPr="00BD443A">
              <w:rPr>
                <w:rFonts w:ascii="Times New Roman" w:hAnsi="Times New Roman" w:cs="Times New Roman"/>
                <w:sz w:val="28"/>
                <w:szCs w:val="28"/>
              </w:rPr>
              <w:t>П</w:t>
            </w:r>
            <w:proofErr w:type="gramEnd"/>
          </w:p>
        </w:tc>
        <w:tc>
          <w:tcPr>
            <w:tcW w:w="2126" w:type="dxa"/>
            <w:vMerge/>
            <w:tcBorders>
              <w:top w:val="single" w:sz="6" w:space="0" w:color="auto"/>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ОКТЯБРЬ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Непрерывный бег в медленном темпе (в течение 1,5-2 мин).</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«Караси и щука»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через набивные мячи.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животе с подтягиванием руками.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на носочках (руки за головой).</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набивных мячей (вес 1кг).</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«Удочка».</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по наклонной доске вверх и вниз на носочках.</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«Хитрая лиса»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приседанием на середине.</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скамейке с опорой на предплечья и колени.</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Повороты: направо, налево, кругом.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«Гори, гори ясно!»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под дугу (высота 50см) правым и левым боком.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 кочки на кочку».</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НОЯБРЬ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мягкое покрытие (высотой 20см).</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Отбивание мяча о землю с продвижением (шагом) вперед (на расстояние 5-6м).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по гимнастической скамейке с опорой на предплечья и колени.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несколько предметов подряд.</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 веселые ребята»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на дальность (не менее 5-9м).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на двух ногах с продвижением вперед </w:t>
            </w:r>
            <w:proofErr w:type="gramStart"/>
            <w:r w:rsidRPr="00BD443A">
              <w:rPr>
                <w:rFonts w:ascii="Times New Roman" w:hAnsi="Times New Roman" w:cs="Times New Roman"/>
                <w:sz w:val="28"/>
                <w:szCs w:val="28"/>
              </w:rPr>
              <w:t xml:space="preserve">( </w:t>
            </w:r>
            <w:proofErr w:type="gramEnd"/>
            <w:r w:rsidRPr="00BD443A">
              <w:rPr>
                <w:rFonts w:ascii="Times New Roman" w:hAnsi="Times New Roman" w:cs="Times New Roman"/>
                <w:sz w:val="28"/>
                <w:szCs w:val="28"/>
              </w:rPr>
              <w:t xml:space="preserve">на расстояние 3-4м).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боком приставным шагом.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«Перебежки»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на носочках.</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«Не оставайся на полу».</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узенькой рейке (диаметр 1,5-3см).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«Пустое место»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на мягкое покрытие (высотой 20см).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Отбивание мяча о землю с продвижением (шагом) вперед (на расстояние 5-6м).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ДЕКАБРЬ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Размыкание в колонне на вытянутые руки вперед.</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«Парный бег»</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разными способами (ноги </w:t>
            </w:r>
            <w:proofErr w:type="spellStart"/>
            <w:r w:rsidRPr="00BD443A">
              <w:rPr>
                <w:rFonts w:ascii="Times New Roman" w:hAnsi="Times New Roman" w:cs="Times New Roman"/>
                <w:sz w:val="28"/>
                <w:szCs w:val="28"/>
              </w:rPr>
              <w:t>скрестно</w:t>
            </w:r>
            <w:proofErr w:type="spellEnd"/>
            <w:r w:rsidRPr="00BD443A">
              <w:rPr>
                <w:rFonts w:ascii="Times New Roman" w:hAnsi="Times New Roman" w:cs="Times New Roman"/>
                <w:sz w:val="28"/>
                <w:szCs w:val="28"/>
              </w:rPr>
              <w:t>, ноги врозь).</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вверх и ловля его с хлопками.</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раскладыванием и собиранием предметов.</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«Удочка»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(не менее 80см).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Пролезание</w:t>
            </w:r>
            <w:proofErr w:type="spellEnd"/>
            <w:r w:rsidRPr="00BD443A">
              <w:rPr>
                <w:rFonts w:ascii="Times New Roman" w:hAnsi="Times New Roman" w:cs="Times New Roman"/>
                <w:sz w:val="28"/>
                <w:szCs w:val="28"/>
              </w:rPr>
              <w:t xml:space="preserve"> в обруч разными способами.</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Равнение в затылок.</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«Кто быстрее»</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наклонной доске на носках.</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(расстояние 3-4м) с толканием головой мяча.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в колонне по двое.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«Затейники»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разными способами (ноги </w:t>
            </w:r>
            <w:proofErr w:type="spellStart"/>
            <w:r w:rsidRPr="00BD443A">
              <w:rPr>
                <w:rFonts w:ascii="Times New Roman" w:hAnsi="Times New Roman" w:cs="Times New Roman"/>
                <w:sz w:val="28"/>
                <w:szCs w:val="28"/>
              </w:rPr>
              <w:t>скрестно</w:t>
            </w:r>
            <w:proofErr w:type="spellEnd"/>
            <w:r w:rsidRPr="00BD443A">
              <w:rPr>
                <w:rFonts w:ascii="Times New Roman" w:hAnsi="Times New Roman" w:cs="Times New Roman"/>
                <w:sz w:val="28"/>
                <w:szCs w:val="28"/>
              </w:rPr>
              <w:t xml:space="preserve">, ноги врозь).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вверх и ловля его с хлопками.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ЯНВАРЬ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Непрерывный бег в среднем темпе (на 80-120м, 2-3 раза).</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«Гуси - лебеди»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высоты 30см) в обозначенное место.</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из одной руки в другую.</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 колонне по трое.</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 веселые ребята»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 высоким подниманием бедра.</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Метание предметов на дальность (не менее 5-9м).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Размыкание в шеренге на вытянутые руки в стороны.</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«Затейники»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короткую скакалку.</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tabs>
                <w:tab w:val="left" w:pos="7635"/>
              </w:tabs>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(высота 2,5м) с изменением темпа.</w:t>
            </w:r>
            <w:r w:rsidRPr="00BD443A">
              <w:rPr>
                <w:rFonts w:ascii="Times New Roman" w:hAnsi="Times New Roman" w:cs="Times New Roman"/>
                <w:sz w:val="28"/>
                <w:szCs w:val="28"/>
              </w:rPr>
              <w:tab/>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гимнастической скамейке с приседанием на середине.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«Мышеловка»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(с высоты 30см) в обозначенное место.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из одной руки в другую.</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ФЕВРАЛЬ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разбега (примерно 100см).</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«Встречные перебежки»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друг другу из разных исходных положений и построений.</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Непрерывный бег в среднем темпе (на 80-120м, 2-3 раза).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вдоль стен зала с поворотом.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«Уголки»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Челночный бег (3 раза по 10м).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с одного пролета на другой.</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кругом с переступанием.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в высоту с места прямо и боком (через 5-6 </w:t>
            </w:r>
            <w:proofErr w:type="spellStart"/>
            <w:r w:rsidRPr="00BD443A">
              <w:rPr>
                <w:rFonts w:ascii="Times New Roman" w:hAnsi="Times New Roman" w:cs="Times New Roman"/>
                <w:sz w:val="28"/>
                <w:szCs w:val="28"/>
              </w:rPr>
              <w:t>предм</w:t>
            </w:r>
            <w:proofErr w:type="spellEnd"/>
            <w:r w:rsidRPr="00BD443A">
              <w:rPr>
                <w:rFonts w:ascii="Times New Roman" w:hAnsi="Times New Roman" w:cs="Times New Roman"/>
                <w:sz w:val="28"/>
                <w:szCs w:val="28"/>
              </w:rPr>
              <w:t xml:space="preserve">. поочередно, </w:t>
            </w:r>
            <w:proofErr w:type="spellStart"/>
            <w:r w:rsidRPr="00BD443A">
              <w:rPr>
                <w:rFonts w:ascii="Times New Roman" w:hAnsi="Times New Roman" w:cs="Times New Roman"/>
                <w:sz w:val="28"/>
                <w:szCs w:val="28"/>
              </w:rPr>
              <w:t>выс</w:t>
            </w:r>
            <w:proofErr w:type="spellEnd"/>
            <w:r w:rsidRPr="00BD443A">
              <w:rPr>
                <w:rFonts w:ascii="Times New Roman" w:hAnsi="Times New Roman" w:cs="Times New Roman"/>
                <w:sz w:val="28"/>
                <w:szCs w:val="28"/>
              </w:rPr>
              <w:t>. 15-20см).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Метание предметов на дальность (не менее 5-9м).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Повороты: направо, налево, кругом.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«Пронеси мяч, не задев кеглю»</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в длину с разбега (примерно 100см).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Перебрасывание мяча друг другу из разных исходных положений и построений.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МАРТ</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прокатыванием перед собой мяча двумя руками.</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«Караси и щука»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между рейками.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Челночный бег (3 раза по 10м).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выполнением различных заданий.</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«Сделай фигуру»</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в цель (центр мишени на высоте 1м) с расстояния (3-4м).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Лазанье по гимнастической стенке (высота 2,5м) с изменением темпа.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скорость (20м, примерно за 5-5,5 секунд).</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«Хитрая лиса»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с отскоком от земли.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Размыкание в колонне на вытянутые руки в стороны.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Повороты кругом с переступанием.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w:t>
            </w:r>
            <w:proofErr w:type="spellStart"/>
            <w:r w:rsidRPr="00BD443A">
              <w:rPr>
                <w:rFonts w:ascii="Times New Roman" w:hAnsi="Times New Roman" w:cs="Times New Roman"/>
                <w:sz w:val="28"/>
                <w:szCs w:val="28"/>
              </w:rPr>
              <w:t>гимнастич</w:t>
            </w:r>
            <w:proofErr w:type="spellEnd"/>
            <w:r w:rsidRPr="00BD443A">
              <w:rPr>
                <w:rFonts w:ascii="Times New Roman" w:hAnsi="Times New Roman" w:cs="Times New Roman"/>
                <w:sz w:val="28"/>
                <w:szCs w:val="28"/>
              </w:rPr>
              <w:t xml:space="preserve">. скамейке с прокатыванием перед собой мяча двумя руками.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«Кто лучше прыгает?».</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АПРЕЛЬ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Перестроение в три колонны. </w:t>
            </w:r>
            <w:proofErr w:type="gramStart"/>
            <w:r w:rsidRPr="00BD443A">
              <w:rPr>
                <w:rFonts w:ascii="Times New Roman" w:hAnsi="Times New Roman" w:cs="Times New Roman"/>
                <w:sz w:val="28"/>
                <w:szCs w:val="28"/>
              </w:rPr>
              <w:t>П</w:t>
            </w:r>
            <w:proofErr w:type="gramEnd"/>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«Гуси – лебеди»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скакалку с вращением ее вперед и назад.</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Метание предметов в цель (центр мишени).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скорость: (30м примерно 7,5-8,5 секунды).</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в длину с разбега (примерно 100см).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«Медведь и пчелы».</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кругом (прыжком).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 веселые ребята»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на четвереньках (расстояние 3-4м) с толканием головой мяча.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о землю и ловля двумя руками (не менее 10 раз подряд).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Бег на скорость: (30м примерно 7,5-8,5 секунды).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«Пустое место»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Повороты кругом с переступанием.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Ползание по гимнастической скамейке с опорой на предплечья и колени.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МАЙ</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 препятствиями.</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«Сделай фигуру»</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длинную скакалку (неподвижную и качающуюся).</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вверх и ловля его с хлопком.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мелким и широким шагом.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«Гори, гори ясно!»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различными способами.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«Пожарные на учениях».</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несколько предметов подряд. </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«Уголки»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Бросание мяча (левой и правой рукой) не менее 4-6 раз подряд.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Равнение в затылок.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длинную скакалку (неподвижную и качающуюся)</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«Встречные перебежки»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Перебрасывание мяча различными способами. </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«Кто быстрее доберется до флажка?».</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bl>
    <w:p w:rsidR="00944B86" w:rsidRPr="007F615B" w:rsidRDefault="00944B86" w:rsidP="00944B86">
      <w:pPr>
        <w:jc w:val="both"/>
        <w:rPr>
          <w:rFonts w:ascii="Times New Roman" w:hAnsi="Times New Roman" w:cs="Times New Roman"/>
          <w:sz w:val="24"/>
          <w:szCs w:val="24"/>
        </w:rPr>
      </w:pPr>
    </w:p>
    <w:p w:rsidR="00944B86" w:rsidRPr="007F7ACE" w:rsidRDefault="00944B86" w:rsidP="00EC07CC">
      <w:pPr>
        <w:rPr>
          <w:rFonts w:ascii="Times New Roman" w:hAnsi="Times New Roman" w:cs="Times New Roman"/>
          <w:sz w:val="28"/>
          <w:szCs w:val="28"/>
        </w:rPr>
      </w:pPr>
    </w:p>
    <w:p w:rsidR="00EC07CC" w:rsidRPr="00EC07CC" w:rsidRDefault="00EC07CC">
      <w:pPr>
        <w:rPr>
          <w:rFonts w:ascii="Times New Roman" w:hAnsi="Times New Roman" w:cs="Times New Roman"/>
          <w:sz w:val="28"/>
          <w:szCs w:val="28"/>
        </w:rPr>
      </w:pPr>
    </w:p>
    <w:sectPr w:rsidR="00EC07CC" w:rsidRPr="00EC07CC" w:rsidSect="00EC07C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154"/>
    <w:multiLevelType w:val="multilevel"/>
    <w:tmpl w:val="EF9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2B4B"/>
    <w:multiLevelType w:val="hybridMultilevel"/>
    <w:tmpl w:val="CBFC06CE"/>
    <w:lvl w:ilvl="0" w:tplc="64AED69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1CF"/>
    <w:multiLevelType w:val="multilevel"/>
    <w:tmpl w:val="D2A20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340E3"/>
    <w:multiLevelType w:val="multilevel"/>
    <w:tmpl w:val="1DA2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47645"/>
    <w:multiLevelType w:val="hybridMultilevel"/>
    <w:tmpl w:val="1C0E8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63173"/>
    <w:multiLevelType w:val="hybridMultilevel"/>
    <w:tmpl w:val="5704AAAC"/>
    <w:lvl w:ilvl="0" w:tplc="3DFEA92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126AD"/>
    <w:multiLevelType w:val="multilevel"/>
    <w:tmpl w:val="0004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D05B8"/>
    <w:multiLevelType w:val="multilevel"/>
    <w:tmpl w:val="141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E34E9"/>
    <w:multiLevelType w:val="hybridMultilevel"/>
    <w:tmpl w:val="2BEEA332"/>
    <w:lvl w:ilvl="0" w:tplc="4BF8E5F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6C8"/>
    <w:multiLevelType w:val="multilevel"/>
    <w:tmpl w:val="3CBE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52BD6"/>
    <w:multiLevelType w:val="hybridMultilevel"/>
    <w:tmpl w:val="19ECDEE6"/>
    <w:lvl w:ilvl="0" w:tplc="CF800F9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E4586"/>
    <w:multiLevelType w:val="hybridMultilevel"/>
    <w:tmpl w:val="AFC47DE6"/>
    <w:lvl w:ilvl="0" w:tplc="3F423BF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0186C"/>
    <w:multiLevelType w:val="hybridMultilevel"/>
    <w:tmpl w:val="F1BEAB3C"/>
    <w:lvl w:ilvl="0" w:tplc="8D5C774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F2A8F"/>
    <w:multiLevelType w:val="hybridMultilevel"/>
    <w:tmpl w:val="1806FCCC"/>
    <w:lvl w:ilvl="0" w:tplc="BC9C42D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9448C"/>
    <w:multiLevelType w:val="hybridMultilevel"/>
    <w:tmpl w:val="0E261A4A"/>
    <w:lvl w:ilvl="0" w:tplc="D4463B5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424F63"/>
    <w:multiLevelType w:val="multilevel"/>
    <w:tmpl w:val="B294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BB38F3"/>
    <w:multiLevelType w:val="hybridMultilevel"/>
    <w:tmpl w:val="A776ED5E"/>
    <w:lvl w:ilvl="0" w:tplc="CD8AD956">
      <w:start w:val="1"/>
      <w:numFmt w:val="upperRoman"/>
      <w:lvlText w:val="%1."/>
      <w:lvlJc w:val="right"/>
      <w:pPr>
        <w:ind w:left="752" w:hanging="360"/>
      </w:pPr>
      <w:rPr>
        <w:b/>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78CE4016"/>
    <w:multiLevelType w:val="multilevel"/>
    <w:tmpl w:val="A46E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AB624A"/>
    <w:multiLevelType w:val="multilevel"/>
    <w:tmpl w:val="042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F11DE"/>
    <w:multiLevelType w:val="multilevel"/>
    <w:tmpl w:val="692C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7"/>
  </w:num>
  <w:num w:numId="4">
    <w:abstractNumId w:val="15"/>
  </w:num>
  <w:num w:numId="5">
    <w:abstractNumId w:val="0"/>
  </w:num>
  <w:num w:numId="6">
    <w:abstractNumId w:val="3"/>
  </w:num>
  <w:num w:numId="7">
    <w:abstractNumId w:val="6"/>
  </w:num>
  <w:num w:numId="8">
    <w:abstractNumId w:val="9"/>
  </w:num>
  <w:num w:numId="9">
    <w:abstractNumId w:val="18"/>
  </w:num>
  <w:num w:numId="10">
    <w:abstractNumId w:val="2"/>
  </w:num>
  <w:num w:numId="11">
    <w:abstractNumId w:val="4"/>
  </w:num>
  <w:num w:numId="12">
    <w:abstractNumId w:val="10"/>
  </w:num>
  <w:num w:numId="13">
    <w:abstractNumId w:val="14"/>
  </w:num>
  <w:num w:numId="14">
    <w:abstractNumId w:val="13"/>
  </w:num>
  <w:num w:numId="15">
    <w:abstractNumId w:val="16"/>
  </w:num>
  <w:num w:numId="16">
    <w:abstractNumId w:val="5"/>
  </w:num>
  <w:num w:numId="17">
    <w:abstractNumId w:val="1"/>
  </w:num>
  <w:num w:numId="18">
    <w:abstractNumId w:val="11"/>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1335"/>
    <w:rsid w:val="0035608C"/>
    <w:rsid w:val="00371335"/>
    <w:rsid w:val="003B7ACB"/>
    <w:rsid w:val="005326B2"/>
    <w:rsid w:val="00764213"/>
    <w:rsid w:val="00901D0D"/>
    <w:rsid w:val="00944B86"/>
    <w:rsid w:val="009B31D2"/>
    <w:rsid w:val="00A13800"/>
    <w:rsid w:val="00A968FD"/>
    <w:rsid w:val="00BD443A"/>
    <w:rsid w:val="00EC0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7CC"/>
    <w:rPr>
      <w:b/>
      <w:bCs/>
    </w:rPr>
  </w:style>
  <w:style w:type="table" w:styleId="a5">
    <w:name w:val="Table Grid"/>
    <w:basedOn w:val="a1"/>
    <w:uiPriority w:val="59"/>
    <w:rsid w:val="00A13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3800"/>
    <w:pPr>
      <w:ind w:left="720"/>
      <w:contextualSpacing/>
    </w:pPr>
  </w:style>
  <w:style w:type="paragraph" w:styleId="a7">
    <w:name w:val="Balloon Text"/>
    <w:basedOn w:val="a"/>
    <w:link w:val="a8"/>
    <w:uiPriority w:val="99"/>
    <w:semiHidden/>
    <w:unhideWhenUsed/>
    <w:rsid w:val="009B31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7CC"/>
    <w:rPr>
      <w:b/>
      <w:bCs/>
    </w:rPr>
  </w:style>
  <w:style w:type="table" w:styleId="a5">
    <w:name w:val="Table Grid"/>
    <w:basedOn w:val="a1"/>
    <w:uiPriority w:val="59"/>
    <w:rsid w:val="00A1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3800"/>
    <w:pPr>
      <w:ind w:left="720"/>
      <w:contextualSpacing/>
    </w:pPr>
  </w:style>
</w:styles>
</file>

<file path=word/webSettings.xml><?xml version="1.0" encoding="utf-8"?>
<w:webSettings xmlns:r="http://schemas.openxmlformats.org/officeDocument/2006/relationships" xmlns:w="http://schemas.openxmlformats.org/wordprocessingml/2006/main">
  <w:divs>
    <w:div w:id="9928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7598</Words>
  <Characters>43311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Директор</cp:lastModifiedBy>
  <cp:revision>10</cp:revision>
  <cp:lastPrinted>2016-11-30T06:09:00Z</cp:lastPrinted>
  <dcterms:created xsi:type="dcterms:W3CDTF">2016-11-23T02:29:00Z</dcterms:created>
  <dcterms:modified xsi:type="dcterms:W3CDTF">2016-11-30T06:11:00Z</dcterms:modified>
</cp:coreProperties>
</file>