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AD" w:rsidRPr="005600AD" w:rsidRDefault="00BE153B" w:rsidP="005600AD">
      <w:pPr>
        <w:pStyle w:val="Default"/>
        <w:jc w:val="center"/>
        <w:rPr>
          <w:b/>
          <w:bCs/>
          <w:sz w:val="28"/>
          <w:szCs w:val="28"/>
        </w:rPr>
      </w:pPr>
      <w:r w:rsidRPr="005600AD">
        <w:rPr>
          <w:b/>
          <w:sz w:val="28"/>
          <w:szCs w:val="28"/>
        </w:rPr>
        <w:t xml:space="preserve">Информация по МОБУ Тыгдинской  СОШ имени Т.А. Бояринцева о поступлении и расходовании средств по итогам финансового </w:t>
      </w:r>
      <w:r w:rsidR="005600AD" w:rsidRPr="005600AD">
        <w:rPr>
          <w:b/>
          <w:sz w:val="28"/>
          <w:szCs w:val="28"/>
        </w:rPr>
        <w:t>201</w:t>
      </w:r>
      <w:r w:rsidR="005600AD" w:rsidRPr="005600AD">
        <w:rPr>
          <w:b/>
          <w:bCs/>
          <w:sz w:val="28"/>
          <w:szCs w:val="28"/>
        </w:rPr>
        <w:t>9</w:t>
      </w:r>
      <w:r w:rsidRPr="005600AD">
        <w:rPr>
          <w:b/>
          <w:bCs/>
          <w:sz w:val="28"/>
          <w:szCs w:val="28"/>
        </w:rPr>
        <w:t xml:space="preserve"> года</w:t>
      </w:r>
    </w:p>
    <w:p w:rsidR="005600AD" w:rsidRDefault="005600AD" w:rsidP="00BE153B">
      <w:pPr>
        <w:pStyle w:val="Default"/>
        <w:rPr>
          <w:b/>
          <w:bCs/>
          <w:sz w:val="28"/>
          <w:szCs w:val="28"/>
        </w:rPr>
      </w:pPr>
    </w:p>
    <w:p w:rsidR="00BE153B" w:rsidRDefault="00BE153B" w:rsidP="00BE153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E153B" w:rsidTr="00BE153B">
        <w:tc>
          <w:tcPr>
            <w:tcW w:w="4785" w:type="dxa"/>
          </w:tcPr>
          <w:p w:rsidR="00BE153B" w:rsidRDefault="00BE153B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786" w:type="dxa"/>
          </w:tcPr>
          <w:p w:rsidR="00BE153B" w:rsidRDefault="00BE153B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средства на выполнение муниципального задания</w:t>
            </w:r>
          </w:p>
        </w:tc>
      </w:tr>
      <w:tr w:rsidR="00BE153B" w:rsidTr="00BE153B">
        <w:tc>
          <w:tcPr>
            <w:tcW w:w="4785" w:type="dxa"/>
          </w:tcPr>
          <w:p w:rsidR="00BE153B" w:rsidRDefault="00BE153B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Поступило средств</w:t>
            </w:r>
          </w:p>
        </w:tc>
        <w:tc>
          <w:tcPr>
            <w:tcW w:w="4786" w:type="dxa"/>
          </w:tcPr>
          <w:p w:rsidR="00BE153B" w:rsidRDefault="005600AD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43738592,77</w:t>
            </w:r>
          </w:p>
        </w:tc>
      </w:tr>
      <w:tr w:rsidR="00BE153B" w:rsidTr="00BE153B">
        <w:tc>
          <w:tcPr>
            <w:tcW w:w="4785" w:type="dxa"/>
          </w:tcPr>
          <w:p w:rsidR="00BE153B" w:rsidRDefault="00BE153B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Израсходовано средств</w:t>
            </w:r>
          </w:p>
        </w:tc>
        <w:tc>
          <w:tcPr>
            <w:tcW w:w="4786" w:type="dxa"/>
          </w:tcPr>
          <w:p w:rsidR="00BE153B" w:rsidRDefault="005600AD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43738592,77</w:t>
            </w:r>
          </w:p>
        </w:tc>
      </w:tr>
      <w:tr w:rsidR="00BE153B" w:rsidTr="00BE153B">
        <w:tc>
          <w:tcPr>
            <w:tcW w:w="4785" w:type="dxa"/>
          </w:tcPr>
          <w:p w:rsidR="00BE153B" w:rsidRDefault="00BE153B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</w:p>
          <w:p w:rsidR="00BE153B" w:rsidRDefault="00BE153B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выплату персоналу</w:t>
            </w:r>
          </w:p>
        </w:tc>
        <w:tc>
          <w:tcPr>
            <w:tcW w:w="4786" w:type="dxa"/>
          </w:tcPr>
          <w:p w:rsidR="00BE153B" w:rsidRDefault="005600AD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93130,35</w:t>
            </w:r>
          </w:p>
        </w:tc>
      </w:tr>
      <w:tr w:rsidR="00BE153B" w:rsidTr="00BE153B">
        <w:tc>
          <w:tcPr>
            <w:tcW w:w="4785" w:type="dxa"/>
          </w:tcPr>
          <w:p w:rsidR="00BE153B" w:rsidRDefault="00BE153B" w:rsidP="005600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товаров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работ и услуг для обеспечения государственных ( </w:t>
            </w:r>
            <w:r w:rsidR="005600AD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>ниципа</w:t>
            </w:r>
            <w:r w:rsidR="005600AD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ьных) нужд</w:t>
            </w:r>
          </w:p>
        </w:tc>
        <w:tc>
          <w:tcPr>
            <w:tcW w:w="4786" w:type="dxa"/>
          </w:tcPr>
          <w:p w:rsidR="00BE153B" w:rsidRDefault="005600AD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3927276,49</w:t>
            </w:r>
          </w:p>
        </w:tc>
      </w:tr>
      <w:tr w:rsidR="00BE153B" w:rsidTr="00BE153B">
        <w:tc>
          <w:tcPr>
            <w:tcW w:w="4785" w:type="dxa"/>
          </w:tcPr>
          <w:p w:rsidR="00BE153B" w:rsidRDefault="00BE153B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</w:t>
            </w:r>
            <w:r w:rsidR="005600A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бюджетные ассигнования</w:t>
            </w:r>
          </w:p>
        </w:tc>
        <w:tc>
          <w:tcPr>
            <w:tcW w:w="4786" w:type="dxa"/>
          </w:tcPr>
          <w:p w:rsidR="00BE153B" w:rsidRDefault="005600AD" w:rsidP="00BE15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41252,38</w:t>
            </w:r>
          </w:p>
        </w:tc>
      </w:tr>
    </w:tbl>
    <w:p w:rsidR="00BE153B" w:rsidRDefault="00BE153B" w:rsidP="00BE153B">
      <w:pPr>
        <w:pStyle w:val="Default"/>
        <w:rPr>
          <w:sz w:val="28"/>
          <w:szCs w:val="28"/>
        </w:rPr>
      </w:pPr>
    </w:p>
    <w:p w:rsidR="00840F12" w:rsidRDefault="00840F12"/>
    <w:sectPr w:rsidR="00840F12" w:rsidSect="00840F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E153B"/>
    <w:rsid w:val="00301390"/>
    <w:rsid w:val="00434413"/>
    <w:rsid w:val="00555A08"/>
    <w:rsid w:val="005600AD"/>
    <w:rsid w:val="0056249C"/>
    <w:rsid w:val="00840F12"/>
    <w:rsid w:val="00BE153B"/>
    <w:rsid w:val="00D040C3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1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2021-10-28T02:49:00Z</dcterms:created>
  <dcterms:modified xsi:type="dcterms:W3CDTF">2021-10-28T03:13:00Z</dcterms:modified>
</cp:coreProperties>
</file>