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40" w:rsidRPr="00455450" w:rsidRDefault="00B55240" w:rsidP="00B55240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proofErr w:type="spellStart"/>
      <w:r>
        <w:rPr>
          <w:rStyle w:val="FontStyle11"/>
          <w:sz w:val="24"/>
          <w:szCs w:val="24"/>
        </w:rPr>
        <w:t>Самонализ</w:t>
      </w:r>
      <w:proofErr w:type="spellEnd"/>
    </w:p>
    <w:p w:rsidR="00B55240" w:rsidRPr="00455450" w:rsidRDefault="00B55240" w:rsidP="00B55240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Pr="00455450">
        <w:rPr>
          <w:rStyle w:val="FontStyle11"/>
          <w:sz w:val="24"/>
          <w:szCs w:val="24"/>
        </w:rPr>
        <w:t xml:space="preserve">Муниципальном общеобразовательном  бюджетном </w:t>
      </w:r>
      <w:proofErr w:type="gramStart"/>
      <w:r w:rsidRPr="00455450">
        <w:rPr>
          <w:rStyle w:val="FontStyle11"/>
          <w:sz w:val="24"/>
          <w:szCs w:val="24"/>
        </w:rPr>
        <w:t>учреждении</w:t>
      </w:r>
      <w:proofErr w:type="gramEnd"/>
    </w:p>
    <w:p w:rsidR="00B55240" w:rsidRPr="00455450" w:rsidRDefault="00B55240" w:rsidP="00B55240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 w:rsidRPr="00455450">
        <w:rPr>
          <w:rStyle w:val="FontStyle11"/>
          <w:sz w:val="24"/>
          <w:szCs w:val="24"/>
        </w:rPr>
        <w:t>Тыгдинской  средней общеобразовательной школе</w:t>
      </w:r>
    </w:p>
    <w:p w:rsidR="00B55240" w:rsidRPr="00455450" w:rsidRDefault="00B55240" w:rsidP="00B55240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За 2016-2017 </w:t>
      </w:r>
      <w:proofErr w:type="spellStart"/>
      <w:r>
        <w:rPr>
          <w:rStyle w:val="FontStyle11"/>
          <w:sz w:val="24"/>
          <w:szCs w:val="24"/>
        </w:rPr>
        <w:t>уч</w:t>
      </w:r>
      <w:proofErr w:type="gramStart"/>
      <w:r>
        <w:rPr>
          <w:rStyle w:val="FontStyle11"/>
          <w:sz w:val="24"/>
          <w:szCs w:val="24"/>
        </w:rPr>
        <w:t>.г</w:t>
      </w:r>
      <w:proofErr w:type="gramEnd"/>
      <w:r>
        <w:rPr>
          <w:rStyle w:val="FontStyle11"/>
          <w:sz w:val="24"/>
          <w:szCs w:val="24"/>
        </w:rPr>
        <w:t>од</w:t>
      </w:r>
      <w:proofErr w:type="spellEnd"/>
    </w:p>
    <w:p w:rsidR="00B55240" w:rsidRPr="00455450" w:rsidRDefault="00B55240" w:rsidP="00B55240">
      <w:pPr>
        <w:jc w:val="center"/>
      </w:pP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  <w:rPr>
          <w:b/>
        </w:rPr>
      </w:pPr>
      <w:r w:rsidRPr="00455450">
        <w:rPr>
          <w:b/>
        </w:rPr>
        <w:t>1.Общие сведения об общеобразовательном учреждении (далее – ОУ)</w:t>
      </w:r>
    </w:p>
    <w:p w:rsidR="00B55240" w:rsidRPr="00455450" w:rsidRDefault="00B55240" w:rsidP="00B55240">
      <w:pPr>
        <w:jc w:val="both"/>
      </w:pPr>
      <w:r w:rsidRPr="00455450">
        <w:t xml:space="preserve">      </w:t>
      </w:r>
      <w:r w:rsidRPr="00455450">
        <w:rPr>
          <w:b/>
        </w:rPr>
        <w:t xml:space="preserve"> </w:t>
      </w:r>
    </w:p>
    <w:p w:rsidR="00B55240" w:rsidRPr="00455450" w:rsidRDefault="00B55240" w:rsidP="00B55240">
      <w:pPr>
        <w:jc w:val="both"/>
        <w:rPr>
          <w:u w:val="single"/>
        </w:rPr>
      </w:pPr>
      <w:r w:rsidRPr="00455450">
        <w:t>Наименование учреждения</w:t>
      </w:r>
      <w:r w:rsidRPr="00455450">
        <w:rPr>
          <w:u w:val="single"/>
        </w:rPr>
        <w:t xml:space="preserve">:  </w:t>
      </w:r>
      <w:r w:rsidRPr="00455450">
        <w:rPr>
          <w:i/>
          <w:u w:val="single"/>
        </w:rPr>
        <w:t>Муниципальное общеобразовательное бюджетное учреждение  Тыгдинская   средняя общеобразовательная школа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  <w:rPr>
          <w:i/>
          <w:u w:val="single"/>
        </w:rPr>
      </w:pPr>
      <w:r w:rsidRPr="00455450">
        <w:t>Юридический и фактический адрес</w:t>
      </w:r>
      <w:r w:rsidRPr="00455450">
        <w:rPr>
          <w:u w:val="single"/>
        </w:rPr>
        <w:t>:</w:t>
      </w:r>
      <w:r w:rsidRPr="00455450">
        <w:rPr>
          <w:b/>
          <w:u w:val="single"/>
        </w:rPr>
        <w:t xml:space="preserve"> </w:t>
      </w:r>
      <w:r w:rsidRPr="00455450">
        <w:rPr>
          <w:u w:val="single"/>
        </w:rPr>
        <w:t xml:space="preserve"> </w:t>
      </w:r>
      <w:r w:rsidRPr="00455450">
        <w:rPr>
          <w:i/>
          <w:u w:val="single"/>
        </w:rPr>
        <w:t xml:space="preserve">676140, Россия, Амурская область, Магдагачинский район, </w:t>
      </w:r>
      <w:proofErr w:type="spellStart"/>
      <w:r w:rsidRPr="00455450">
        <w:rPr>
          <w:i/>
          <w:u w:val="single"/>
        </w:rPr>
        <w:t>сТыгда</w:t>
      </w:r>
      <w:proofErr w:type="spellEnd"/>
      <w:proofErr w:type="gramStart"/>
      <w:r w:rsidRPr="00455450">
        <w:rPr>
          <w:i/>
          <w:u w:val="single"/>
        </w:rPr>
        <w:t xml:space="preserve">  ,</w:t>
      </w:r>
      <w:proofErr w:type="gramEnd"/>
      <w:r w:rsidRPr="00455450">
        <w:rPr>
          <w:i/>
          <w:u w:val="single"/>
        </w:rPr>
        <w:t xml:space="preserve"> улица Мухина, 2,  </w:t>
      </w:r>
    </w:p>
    <w:p w:rsidR="00B55240" w:rsidRPr="00455450" w:rsidRDefault="00B55240" w:rsidP="00B55240">
      <w:pPr>
        <w:jc w:val="both"/>
      </w:pPr>
      <w:r w:rsidRPr="00455450">
        <w:t>Телефон</w:t>
      </w:r>
      <w:r w:rsidRPr="00455450">
        <w:rPr>
          <w:u w:val="single"/>
        </w:rPr>
        <w:t xml:space="preserve">: </w:t>
      </w:r>
      <w:r w:rsidRPr="00455450">
        <w:rPr>
          <w:i/>
          <w:u w:val="single"/>
        </w:rPr>
        <w:t>8 (41653) – 91-291</w:t>
      </w:r>
      <w:r w:rsidRPr="00455450">
        <w:t xml:space="preserve"> </w:t>
      </w:r>
    </w:p>
    <w:p w:rsidR="00B55240" w:rsidRPr="00B55240" w:rsidRDefault="00B55240" w:rsidP="00B55240">
      <w:pPr>
        <w:jc w:val="both"/>
      </w:pPr>
      <w:proofErr w:type="gramStart"/>
      <w:r w:rsidRPr="00455450">
        <w:rPr>
          <w:lang w:val="en-US"/>
        </w:rPr>
        <w:t>e</w:t>
      </w:r>
      <w:r w:rsidRPr="00B55240">
        <w:t>-</w:t>
      </w:r>
      <w:r w:rsidRPr="00455450">
        <w:rPr>
          <w:lang w:val="en-US"/>
        </w:rPr>
        <w:t>mail</w:t>
      </w:r>
      <w:proofErr w:type="gramEnd"/>
      <w:r w:rsidRPr="00B55240">
        <w:t xml:space="preserve">: </w:t>
      </w:r>
      <w:r w:rsidRPr="00455450">
        <w:rPr>
          <w:lang w:val="en-US"/>
        </w:rPr>
        <w:t>tygda</w:t>
      </w:r>
      <w:r w:rsidRPr="00B55240">
        <w:t>-</w:t>
      </w:r>
      <w:r w:rsidRPr="00455450">
        <w:rPr>
          <w:lang w:val="en-US"/>
        </w:rPr>
        <w:t>school</w:t>
      </w:r>
      <w:r w:rsidRPr="00B55240">
        <w:t>@</w:t>
      </w:r>
      <w:proofErr w:type="spellStart"/>
      <w:r w:rsidRPr="00455450">
        <w:rPr>
          <w:lang w:val="en-US"/>
        </w:rPr>
        <w:t>yandex</w:t>
      </w:r>
      <w:proofErr w:type="spellEnd"/>
      <w:r w:rsidRPr="00B55240">
        <w:t>.</w:t>
      </w:r>
      <w:proofErr w:type="spellStart"/>
      <w:r w:rsidRPr="00455450">
        <w:rPr>
          <w:lang w:val="en-US"/>
        </w:rPr>
        <w:t>ru</w:t>
      </w:r>
      <w:proofErr w:type="spellEnd"/>
    </w:p>
    <w:p w:rsidR="00B55240" w:rsidRPr="00B55240" w:rsidRDefault="00B55240" w:rsidP="00B55240">
      <w:pPr>
        <w:jc w:val="both"/>
      </w:pPr>
    </w:p>
    <w:p w:rsidR="00B55240" w:rsidRPr="00455450" w:rsidRDefault="00B55240" w:rsidP="00B55240">
      <w:pPr>
        <w:jc w:val="both"/>
        <w:rPr>
          <w:u w:val="single"/>
        </w:rPr>
      </w:pPr>
      <w:r w:rsidRPr="00455450">
        <w:t>Год основания</w:t>
      </w:r>
      <w:r w:rsidRPr="00455450">
        <w:rPr>
          <w:b/>
        </w:rPr>
        <w:t xml:space="preserve">  </w:t>
      </w:r>
      <w:r w:rsidRPr="00455450">
        <w:rPr>
          <w:i/>
          <w:u w:val="single"/>
        </w:rPr>
        <w:t>1913г.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  <w:rPr>
          <w:i/>
          <w:u w:val="single"/>
        </w:rPr>
      </w:pPr>
      <w:r w:rsidRPr="00455450">
        <w:t>Лицензия</w:t>
      </w:r>
      <w:r w:rsidRPr="00455450">
        <w:rPr>
          <w:u w:val="single"/>
        </w:rPr>
        <w:t xml:space="preserve">:   </w:t>
      </w:r>
      <w:r w:rsidRPr="00455450">
        <w:rPr>
          <w:i/>
          <w:u w:val="single"/>
        </w:rPr>
        <w:t>серия РО  № 026952, выданная 29.07.2011 года, бессрочная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  <w:rPr>
          <w:u w:val="single"/>
        </w:rPr>
      </w:pPr>
      <w:r w:rsidRPr="00455450">
        <w:t xml:space="preserve">Действующий статус ОУ: тип </w:t>
      </w:r>
      <w:r w:rsidRPr="00455450">
        <w:rPr>
          <w:i/>
          <w:u w:val="single"/>
        </w:rPr>
        <w:t>общеобразовательное учреждение</w:t>
      </w:r>
    </w:p>
    <w:p w:rsidR="00B55240" w:rsidRPr="00455450" w:rsidRDefault="00B55240" w:rsidP="00B55240">
      <w:pPr>
        <w:jc w:val="both"/>
        <w:rPr>
          <w:u w:val="single"/>
        </w:rPr>
      </w:pPr>
      <w:r w:rsidRPr="00455450">
        <w:tab/>
      </w:r>
      <w:r w:rsidRPr="00455450">
        <w:tab/>
      </w:r>
      <w:r w:rsidRPr="00455450">
        <w:tab/>
        <w:t xml:space="preserve">          вид </w:t>
      </w:r>
      <w:r w:rsidRPr="00455450">
        <w:rPr>
          <w:i/>
          <w:u w:val="single"/>
        </w:rPr>
        <w:t>средняя общеобразовательная школа</w:t>
      </w:r>
    </w:p>
    <w:p w:rsidR="00B55240" w:rsidRPr="00455450" w:rsidRDefault="00B55240" w:rsidP="00B55240">
      <w:pPr>
        <w:jc w:val="both"/>
        <w:rPr>
          <w:u w:val="single"/>
        </w:rPr>
      </w:pPr>
      <w:r w:rsidRPr="00455450">
        <w:t>Учредитель</w:t>
      </w:r>
      <w:r w:rsidRPr="00455450">
        <w:rPr>
          <w:u w:val="single"/>
        </w:rPr>
        <w:t xml:space="preserve">:  </w:t>
      </w:r>
      <w:r w:rsidRPr="00455450">
        <w:rPr>
          <w:i/>
          <w:u w:val="single"/>
        </w:rPr>
        <w:t>Муниципальное образование Магдагачинского района</w:t>
      </w:r>
    </w:p>
    <w:p w:rsidR="00B55240" w:rsidRPr="00455450" w:rsidRDefault="00B55240" w:rsidP="00B55240">
      <w:pPr>
        <w:jc w:val="both"/>
        <w:rPr>
          <w:b/>
        </w:rPr>
      </w:pPr>
    </w:p>
    <w:p w:rsidR="00B55240" w:rsidRPr="00455450" w:rsidRDefault="00B55240" w:rsidP="00B55240">
      <w:pPr>
        <w:jc w:val="both"/>
        <w:rPr>
          <w:b/>
        </w:rPr>
      </w:pPr>
      <w:r w:rsidRPr="00455450">
        <w:rPr>
          <w:b/>
        </w:rPr>
        <w:t>2. Филиалов, структурных подразделений нет.</w:t>
      </w:r>
    </w:p>
    <w:p w:rsidR="00B55240" w:rsidRPr="00455450" w:rsidRDefault="00B55240" w:rsidP="00B55240">
      <w:pPr>
        <w:jc w:val="both"/>
        <w:rPr>
          <w:b/>
        </w:rPr>
      </w:pPr>
    </w:p>
    <w:p w:rsidR="00B55240" w:rsidRPr="00455450" w:rsidRDefault="00B55240" w:rsidP="00B55240">
      <w:pPr>
        <w:jc w:val="center"/>
        <w:rPr>
          <w:b/>
        </w:rPr>
      </w:pPr>
      <w:r w:rsidRPr="00455450">
        <w:rPr>
          <w:b/>
        </w:rPr>
        <w:t>3. Уровень и направленность образовательных программ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  <w:r w:rsidRPr="00455450">
        <w:t>Реализуемые образовательные программы</w:t>
      </w:r>
    </w:p>
    <w:tbl>
      <w:tblPr>
        <w:tblpPr w:leftFromText="180" w:rightFromText="180" w:vertAnchor="text" w:horzAnchor="margin" w:tblpY="42"/>
        <w:tblW w:w="95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662"/>
        <w:gridCol w:w="2878"/>
      </w:tblGrid>
      <w:tr w:rsidR="00B55240" w:rsidRPr="00455450" w:rsidTr="00B55240"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7"/>
              <w:widowControl/>
              <w:ind w:left="2472"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7"/>
              <w:widowControl/>
              <w:ind w:left="533"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>Срок освоения</w:t>
            </w:r>
          </w:p>
        </w:tc>
      </w:tr>
      <w:tr w:rsidR="00B55240" w:rsidRPr="00455450" w:rsidTr="00B55240">
        <w:trPr>
          <w:trHeight w:val="300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7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 xml:space="preserve">  Дошкольное образование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jc w:val="center"/>
            </w:pPr>
            <w:r w:rsidRPr="00455450">
              <w:t>До 7 лет</w:t>
            </w:r>
          </w:p>
        </w:tc>
      </w:tr>
      <w:tr w:rsidR="00B55240" w:rsidRPr="00455450" w:rsidTr="00B55240">
        <w:trPr>
          <w:trHeight w:val="369"/>
        </w:trPr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7"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 xml:space="preserve">  Начальное общее образование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3"/>
              <w:widowControl/>
              <w:jc w:val="center"/>
            </w:pPr>
          </w:p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4 года</w:t>
            </w:r>
          </w:p>
        </w:tc>
      </w:tr>
      <w:tr w:rsidR="00B55240" w:rsidRPr="00455450" w:rsidTr="00B55240"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7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 xml:space="preserve">  Основное общее образование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jc w:val="center"/>
            </w:pPr>
            <w:r w:rsidRPr="00455450">
              <w:t>5 лет</w:t>
            </w:r>
          </w:p>
        </w:tc>
      </w:tr>
      <w:tr w:rsidR="00B55240" w:rsidRPr="00455450" w:rsidTr="00B55240">
        <w:trPr>
          <w:trHeight w:val="43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Среднее (полное) образование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2года</w:t>
            </w:r>
          </w:p>
        </w:tc>
      </w:tr>
    </w:tbl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  <w:r w:rsidRPr="00455450">
        <w:t>Наполняемость классов и группы</w:t>
      </w:r>
    </w:p>
    <w:p w:rsidR="00B55240" w:rsidRPr="00455450" w:rsidRDefault="00B55240" w:rsidP="00B55240">
      <w:pPr>
        <w:jc w:val="both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46"/>
        <w:gridCol w:w="14"/>
        <w:gridCol w:w="1668"/>
        <w:gridCol w:w="1845"/>
        <w:gridCol w:w="45"/>
        <w:gridCol w:w="1682"/>
        <w:gridCol w:w="2118"/>
      </w:tblGrid>
      <w:tr w:rsidR="00B55240" w:rsidRPr="00455450" w:rsidTr="00B55240">
        <w:trPr>
          <w:trHeight w:val="234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left="27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Уровень образования,</w:t>
            </w:r>
          </w:p>
          <w:p w:rsidR="00B55240" w:rsidRPr="00455450" w:rsidRDefault="00B55240" w:rsidP="00B55240">
            <w:pPr>
              <w:pStyle w:val="Style2"/>
              <w:widowControl/>
              <w:spacing w:line="240" w:lineRule="auto"/>
              <w:ind w:left="27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клас</w:t>
            </w:r>
            <w:proofErr w:type="gramStart"/>
            <w:r w:rsidRPr="00455450">
              <w:rPr>
                <w:rStyle w:val="FontStyle20"/>
                <w:sz w:val="24"/>
                <w:szCs w:val="24"/>
              </w:rPr>
              <w:t>с(</w:t>
            </w:r>
            <w:proofErr w:type="gramEnd"/>
            <w:r w:rsidRPr="00455450">
              <w:rPr>
                <w:rStyle w:val="FontStyle20"/>
                <w:sz w:val="24"/>
                <w:szCs w:val="24"/>
              </w:rPr>
              <w:t>группа)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left="667"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Базовый уровень</w:t>
            </w:r>
          </w:p>
        </w:tc>
        <w:tc>
          <w:tcPr>
            <w:tcW w:w="384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left="715"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Профильный уровень</w:t>
            </w:r>
          </w:p>
        </w:tc>
      </w:tr>
      <w:tr w:rsidR="00B55240" w:rsidRPr="00455450" w:rsidTr="00B55240">
        <w:trPr>
          <w:trHeight w:val="585"/>
        </w:trPr>
        <w:tc>
          <w:tcPr>
            <w:tcW w:w="95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Число классов</w:t>
            </w:r>
          </w:p>
          <w:p w:rsidR="00B55240" w:rsidRPr="00455450" w:rsidRDefault="00B55240" w:rsidP="00B55240">
            <w:pPr>
              <w:jc w:val="both"/>
            </w:pPr>
            <w:r w:rsidRPr="00455450">
              <w:t>(групп)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left="25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учащихся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(воспитанников)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Число классов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left="25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учащихся</w:t>
            </w:r>
          </w:p>
        </w:tc>
      </w:tr>
      <w:tr w:rsidR="00B55240" w:rsidRPr="00455450" w:rsidTr="00B55240">
        <w:trPr>
          <w:trHeight w:val="333"/>
        </w:trPr>
        <w:tc>
          <w:tcPr>
            <w:tcW w:w="95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Дошкольное образование</w:t>
            </w:r>
          </w:p>
        </w:tc>
      </w:tr>
      <w:tr w:rsidR="00B55240" w:rsidRPr="00455450" w:rsidTr="00B55240">
        <w:trPr>
          <w:trHeight w:val="4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класс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предшкольной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подготовки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2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B55240" w:rsidRPr="00455450" w:rsidTr="00B55240">
        <w:trPr>
          <w:trHeight w:val="465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                                 Начальное общее образование</w:t>
            </w:r>
          </w:p>
          <w:p w:rsidR="00B55240" w:rsidRPr="00455450" w:rsidRDefault="00B55240" w:rsidP="00B55240">
            <w:pPr>
              <w:pStyle w:val="Style2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41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41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rPr>
                <w:lang w:val="en-US"/>
              </w:rPr>
              <w:t>4</w:t>
            </w:r>
            <w:r w:rsidRPr="00455450">
              <w:t>5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59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b/>
                <w:sz w:val="24"/>
                <w:szCs w:val="24"/>
              </w:rPr>
            </w:pPr>
            <w:r w:rsidRPr="00455450">
              <w:rPr>
                <w:rStyle w:val="FontStyle20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186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40" w:rsidRPr="00455450" w:rsidTr="00B55240">
        <w:tc>
          <w:tcPr>
            <w:tcW w:w="9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Основное общее образование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49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51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30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37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rPr>
          <w:trHeight w:val="24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9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38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rPr>
          <w:trHeight w:val="24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b/>
                <w:sz w:val="24"/>
                <w:szCs w:val="24"/>
              </w:rPr>
            </w:pPr>
            <w:r w:rsidRPr="00455450">
              <w:rPr>
                <w:rStyle w:val="FontStyle20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205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</w:tr>
      <w:tr w:rsidR="00B55240" w:rsidRPr="00455450" w:rsidTr="00B55240">
        <w:trPr>
          <w:trHeight w:val="270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tabs>
                <w:tab w:val="left" w:pos="3120"/>
              </w:tabs>
              <w:jc w:val="both"/>
            </w:pPr>
            <w:r w:rsidRPr="00455450">
              <w:tab/>
              <w:t>Средне</w:t>
            </w:r>
            <w:proofErr w:type="gramStart"/>
            <w:r w:rsidRPr="00455450">
              <w:t>е(</w:t>
            </w:r>
            <w:proofErr w:type="gramEnd"/>
            <w:r w:rsidRPr="00455450">
              <w:t xml:space="preserve">полное) образование </w:t>
            </w:r>
          </w:p>
        </w:tc>
      </w:tr>
      <w:tr w:rsidR="00B55240" w:rsidRPr="00455450" w:rsidTr="00B55240">
        <w:trPr>
          <w:trHeight w:val="27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tabs>
                <w:tab w:val="center" w:pos="965"/>
                <w:tab w:val="right" w:pos="1930"/>
              </w:tabs>
              <w:jc w:val="both"/>
            </w:pPr>
            <w:r w:rsidRPr="00455450">
              <w:rPr>
                <w:lang w:val="en-US"/>
              </w:rPr>
              <w:t>1</w:t>
            </w:r>
            <w:r w:rsidRPr="00455450">
              <w:t>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rPr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rPr>
                <w:lang w:val="en-US"/>
              </w:rPr>
              <w:t>26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 (группа)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12</w:t>
            </w:r>
          </w:p>
        </w:tc>
      </w:tr>
      <w:tr w:rsidR="00B55240" w:rsidRPr="00455450" w:rsidTr="00B55240">
        <w:trPr>
          <w:trHeight w:val="3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-</w:t>
            </w:r>
          </w:p>
        </w:tc>
      </w:tr>
      <w:tr w:rsidR="00B55240" w:rsidRPr="00455450" w:rsidTr="00B55240">
        <w:trPr>
          <w:trHeight w:val="3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55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240" w:rsidRPr="00455450" w:rsidRDefault="00B55240" w:rsidP="00B55240">
            <w:pPr>
              <w:jc w:val="both"/>
            </w:pPr>
          </w:p>
        </w:tc>
      </w:tr>
      <w:tr w:rsidR="00B55240" w:rsidRPr="00455450" w:rsidTr="00B55240">
        <w:trPr>
          <w:trHeight w:val="36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 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  <w:lang w:val="en-US"/>
              </w:rPr>
              <w:t>2</w:t>
            </w:r>
            <w:proofErr w:type="spellStart"/>
            <w:r w:rsidRPr="00455450">
              <w:rPr>
                <w:b/>
              </w:rPr>
              <w:t>2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  <w:lang w:val="en-US"/>
              </w:rPr>
              <w:t>44</w:t>
            </w:r>
            <w:r w:rsidRPr="00455450">
              <w:rPr>
                <w:b/>
              </w:rPr>
              <w:t>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12</w:t>
            </w:r>
          </w:p>
        </w:tc>
      </w:tr>
    </w:tbl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ind w:left="-142"/>
        <w:jc w:val="both"/>
      </w:pPr>
      <w:r w:rsidRPr="00455450">
        <w:tab/>
      </w:r>
      <w:r w:rsidRPr="00455450">
        <w:tab/>
        <w:t xml:space="preserve">В школе сформировано 22 класса-комплекта и   группа </w:t>
      </w:r>
      <w:proofErr w:type="spellStart"/>
      <w:r w:rsidRPr="00455450">
        <w:t>предшкольной</w:t>
      </w:r>
      <w:proofErr w:type="spellEnd"/>
      <w:r w:rsidRPr="00455450">
        <w:t xml:space="preserve"> подготовки, в которых обучается 442 обучающихся и воспитанника. По сравнению с предыдущей аттестацией количество классов-комплектов увеличилось, добавилась дошкольная группа, общая численность увеличилась на 36 человек.</w:t>
      </w:r>
    </w:p>
    <w:p w:rsidR="00B55240" w:rsidRPr="00455450" w:rsidRDefault="00B55240" w:rsidP="00B55240">
      <w:pPr>
        <w:ind w:left="-142"/>
        <w:jc w:val="center"/>
        <w:rPr>
          <w:b/>
        </w:rPr>
      </w:pPr>
      <w:r w:rsidRPr="00455450">
        <w:rPr>
          <w:b/>
        </w:rPr>
        <w:t>Профильное обучение</w:t>
      </w:r>
    </w:p>
    <w:tbl>
      <w:tblPr>
        <w:tblStyle w:val="afb"/>
        <w:tblW w:w="0" w:type="auto"/>
        <w:tblLook w:val="01E0"/>
      </w:tblPr>
      <w:tblGrid>
        <w:gridCol w:w="1902"/>
        <w:gridCol w:w="1487"/>
        <w:gridCol w:w="1568"/>
        <w:gridCol w:w="1487"/>
        <w:gridCol w:w="1568"/>
        <w:gridCol w:w="1559"/>
      </w:tblGrid>
      <w:tr w:rsidR="00B55240" w:rsidRPr="00455450" w:rsidTr="00B5524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профиль обучения 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Основное общее образование </w:t>
            </w:r>
          </w:p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(</w:t>
            </w:r>
            <w:proofErr w:type="spellStart"/>
            <w:r w:rsidRPr="00455450">
              <w:rPr>
                <w:b/>
              </w:rPr>
              <w:t>предпрофильная</w:t>
            </w:r>
            <w:proofErr w:type="spellEnd"/>
            <w:r w:rsidRPr="00455450">
              <w:rPr>
                <w:b/>
              </w:rPr>
              <w:t xml:space="preserve"> подготовка)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Среднее общее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Реквизиты приказа о введении профиля</w:t>
            </w:r>
          </w:p>
        </w:tc>
      </w:tr>
      <w:tr w:rsidR="00B55240" w:rsidRPr="00455450" w:rsidTr="00B5524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число классов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количество учащихся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число классов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количество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Приказ</w:t>
            </w:r>
          </w:p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№82-Б </w:t>
            </w:r>
          </w:p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от 02.09.2013</w:t>
            </w:r>
          </w:p>
        </w:tc>
      </w:tr>
      <w:tr w:rsidR="00B55240" w:rsidRPr="00455450" w:rsidTr="00B5524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социально – экономический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b/>
              </w:rPr>
            </w:pPr>
            <w:r w:rsidRPr="00455450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  <w:rPr>
                <w:b/>
              </w:rPr>
            </w:pPr>
          </w:p>
        </w:tc>
      </w:tr>
    </w:tbl>
    <w:p w:rsidR="00B55240" w:rsidRPr="00455450" w:rsidRDefault="00B55240" w:rsidP="00B55240">
      <w:pPr>
        <w:ind w:left="-142"/>
        <w:jc w:val="center"/>
        <w:rPr>
          <w:b/>
        </w:rPr>
      </w:pPr>
    </w:p>
    <w:p w:rsidR="00B55240" w:rsidRPr="00455450" w:rsidRDefault="00B55240" w:rsidP="00B55240">
      <w:pPr>
        <w:ind w:left="-142"/>
        <w:jc w:val="center"/>
        <w:rPr>
          <w:b/>
        </w:rPr>
      </w:pPr>
      <w:r w:rsidRPr="00455450">
        <w:rPr>
          <w:b/>
        </w:rPr>
        <w:t>В школе сформирован один 10 класс</w:t>
      </w:r>
      <w:proofErr w:type="gramStart"/>
      <w:r w:rsidRPr="00455450">
        <w:rPr>
          <w:b/>
        </w:rPr>
        <w:t>.</w:t>
      </w:r>
      <w:proofErr w:type="gramEnd"/>
      <w:r w:rsidRPr="00455450">
        <w:rPr>
          <w:b/>
        </w:rPr>
        <w:t xml:space="preserve"> </w:t>
      </w:r>
      <w:proofErr w:type="gramStart"/>
      <w:r w:rsidRPr="00455450">
        <w:rPr>
          <w:b/>
        </w:rPr>
        <w:t>и</w:t>
      </w:r>
      <w:proofErr w:type="gramEnd"/>
      <w:r w:rsidRPr="00455450">
        <w:rPr>
          <w:b/>
        </w:rPr>
        <w:t xml:space="preserve"> в нем профильная группа социально- экономического профиля в которой обучается 12 человек, все по желанию. В прошлые учебные годы профиль был гуманитарный, но после анкетирования  </w:t>
      </w:r>
      <w:proofErr w:type="gramStart"/>
      <w:r w:rsidRPr="00455450">
        <w:rPr>
          <w:b/>
        </w:rPr>
        <w:t>обучающимися</w:t>
      </w:r>
      <w:proofErr w:type="gramEnd"/>
      <w:r w:rsidRPr="00455450">
        <w:rPr>
          <w:b/>
        </w:rPr>
        <w:t xml:space="preserve"> был выбран другой профиль.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center"/>
        <w:rPr>
          <w:b/>
        </w:rPr>
      </w:pPr>
      <w:r w:rsidRPr="00455450">
        <w:rPr>
          <w:b/>
        </w:rPr>
        <w:t>Сохранность контингента учащихся</w:t>
      </w:r>
    </w:p>
    <w:p w:rsidR="00B55240" w:rsidRPr="00455450" w:rsidRDefault="00B55240" w:rsidP="00B55240">
      <w:pPr>
        <w:jc w:val="center"/>
        <w:rPr>
          <w:b/>
        </w:rPr>
      </w:pPr>
    </w:p>
    <w:tbl>
      <w:tblPr>
        <w:tblStyle w:val="afb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Год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 xml:space="preserve">Количество учащихся  и воспитанников </w:t>
            </w:r>
            <w:proofErr w:type="gramStart"/>
            <w:r w:rsidRPr="00455450">
              <w:t>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 xml:space="preserve">сохранность </w:t>
            </w:r>
            <w:proofErr w:type="gramStart"/>
            <w:r w:rsidRPr="00455450">
              <w:t>в</w:t>
            </w:r>
            <w:proofErr w:type="gramEnd"/>
            <w:r w:rsidRPr="00455450">
              <w:t xml:space="preserve"> %</w:t>
            </w:r>
          </w:p>
        </w:tc>
      </w:tr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 xml:space="preserve">на начало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на конец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</w:p>
        </w:tc>
      </w:tr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2012-2013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+9,6%</w:t>
            </w:r>
          </w:p>
        </w:tc>
      </w:tr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2013-2014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453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+9,5%</w:t>
            </w:r>
          </w:p>
        </w:tc>
      </w:tr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2014-2015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437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+9%</w:t>
            </w:r>
          </w:p>
        </w:tc>
      </w:tr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2015-2016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-9%</w:t>
            </w:r>
          </w:p>
        </w:tc>
      </w:tr>
      <w:tr w:rsidR="00B55240" w:rsidRPr="00455450" w:rsidTr="00B55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2016-2017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</w:p>
        </w:tc>
      </w:tr>
    </w:tbl>
    <w:p w:rsidR="00B55240" w:rsidRPr="00455450" w:rsidRDefault="00B55240" w:rsidP="00B55240">
      <w:pPr>
        <w:jc w:val="center"/>
      </w:pP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pStyle w:val="a4"/>
        <w:spacing w:before="0" w:beforeAutospacing="0" w:after="0" w:afterAutospacing="0"/>
        <w:jc w:val="both"/>
        <w:rPr>
          <w:rStyle w:val="a3"/>
        </w:rPr>
      </w:pPr>
      <w:r w:rsidRPr="00455450">
        <w:rPr>
          <w:rStyle w:val="a3"/>
        </w:rPr>
        <w:lastRenderedPageBreak/>
        <w:t>Сведения об изменении социального состава учащихся и воспитанников школы:</w:t>
      </w:r>
    </w:p>
    <w:p w:rsidR="00B55240" w:rsidRPr="00455450" w:rsidRDefault="00B55240" w:rsidP="00B55240">
      <w:pPr>
        <w:pStyle w:val="a4"/>
        <w:spacing w:before="0" w:beforeAutospacing="0" w:after="0" w:afterAutospacing="0"/>
        <w:jc w:val="both"/>
      </w:pPr>
    </w:p>
    <w:tbl>
      <w:tblPr>
        <w:tblW w:w="9375" w:type="dxa"/>
        <w:tblCellSpacing w:w="0" w:type="dxa"/>
        <w:tblInd w:w="-1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74"/>
        <w:gridCol w:w="898"/>
        <w:gridCol w:w="538"/>
        <w:gridCol w:w="720"/>
        <w:gridCol w:w="540"/>
        <w:gridCol w:w="540"/>
        <w:gridCol w:w="540"/>
        <w:gridCol w:w="725"/>
        <w:gridCol w:w="555"/>
        <w:gridCol w:w="705"/>
        <w:gridCol w:w="720"/>
        <w:gridCol w:w="20"/>
      </w:tblGrid>
      <w:tr w:rsidR="00B55240" w:rsidRPr="00455450" w:rsidTr="00B55240">
        <w:trPr>
          <w:trHeight w:val="225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УЧЕБНЫЙ ГОД</w:t>
            </w: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2012-2013</w:t>
            </w:r>
          </w:p>
          <w:p w:rsidR="00B55240" w:rsidRPr="00455450" w:rsidRDefault="00B55240" w:rsidP="00B55240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right"/>
            </w:pPr>
            <w:r w:rsidRPr="00455450">
              <w:t>2013-2014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right"/>
            </w:pPr>
            <w:r>
              <w:t>2014-2015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right"/>
            </w:pPr>
            <w:r>
              <w:t>2015-2016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right"/>
            </w:pPr>
            <w:r>
              <w:t>2016-2017</w:t>
            </w:r>
          </w:p>
        </w:tc>
      </w:tr>
      <w:tr w:rsidR="00B55240" w:rsidRPr="00455450" w:rsidTr="00B55240">
        <w:trPr>
          <w:trHeight w:val="40"/>
          <w:tblCellSpacing w:w="0" w:type="dxa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кол-во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кол-во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%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кол-во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кол-во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%</w:t>
            </w:r>
          </w:p>
        </w:tc>
      </w:tr>
      <w:tr w:rsidR="00B55240" w:rsidRPr="00455450" w:rsidTr="00B55240">
        <w:trPr>
          <w:trHeight w:val="261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left="-142" w:firstLine="142"/>
              <w:jc w:val="both"/>
            </w:pPr>
            <w:r w:rsidRPr="00455450">
              <w:t xml:space="preserve">Всего учащихся 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421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453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outset" w:sz="6" w:space="0" w:color="000000"/>
            </w:tcBorders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437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55240" w:rsidRPr="00455450" w:rsidRDefault="00B55240" w:rsidP="00B55240">
            <w:pPr>
              <w:jc w:val="center"/>
            </w:pP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  <w:rPr>
                <w:lang w:val="en-US"/>
              </w:rPr>
            </w:pPr>
            <w:r w:rsidRPr="00455450">
              <w:t>444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55240" w:rsidRPr="00455450" w:rsidRDefault="00B55240" w:rsidP="00B55240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446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</w:tr>
      <w:tr w:rsidR="00B55240" w:rsidRPr="00455450" w:rsidTr="00B55240">
        <w:trPr>
          <w:trHeight w:val="282"/>
          <w:tblCellSpacing w:w="0" w:type="dxa"/>
        </w:trPr>
        <w:tc>
          <w:tcPr>
            <w:tcW w:w="2874" w:type="dxa"/>
            <w:tcBorders>
              <w:top w:val="single" w:sz="4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both"/>
            </w:pPr>
            <w:r w:rsidRPr="00455450">
              <w:t>Количество  семе</w:t>
            </w:r>
            <w:proofErr w:type="gramStart"/>
            <w:r w:rsidRPr="00455450">
              <w:t>й(</w:t>
            </w:r>
            <w:proofErr w:type="gramEnd"/>
            <w:r w:rsidRPr="00455450">
              <w:t>всего)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135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outset" w:sz="6" w:space="0" w:color="000000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181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</w:tr>
      <w:tr w:rsidR="00B55240" w:rsidRPr="00455450" w:rsidTr="00B55240">
        <w:trPr>
          <w:trHeight w:val="282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both"/>
            </w:pPr>
            <w:r w:rsidRPr="00455450">
              <w:t>Количество неполных семей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63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76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50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77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54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63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83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45</w:t>
            </w:r>
          </w:p>
        </w:tc>
      </w:tr>
      <w:tr w:rsidR="00B55240" w:rsidRPr="00455450" w:rsidTr="00B55240">
        <w:trPr>
          <w:trHeight w:val="562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both"/>
            </w:pPr>
            <w:r w:rsidRPr="00455450">
              <w:t xml:space="preserve"> Матерей-одиночек </w:t>
            </w:r>
          </w:p>
          <w:p w:rsidR="00B55240" w:rsidRPr="00455450" w:rsidRDefault="00B55240" w:rsidP="00B55240">
            <w:pPr>
              <w:pStyle w:val="a4"/>
              <w:jc w:val="both"/>
            </w:pPr>
            <w:r w:rsidRPr="00455450">
              <w:t>/в них детей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59/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78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 xml:space="preserve">43/ 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18,5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70/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81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15/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 xml:space="preserve">9,8 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70/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68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16/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 xml:space="preserve">15,5 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57/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62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7,7/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  <w:r w:rsidRPr="00455450">
              <w:t>77/</w:t>
            </w:r>
          </w:p>
          <w:p w:rsidR="00B55240" w:rsidRPr="00455450" w:rsidRDefault="00B55240" w:rsidP="00B55240">
            <w:pPr>
              <w:jc w:val="both"/>
            </w:pPr>
          </w:p>
          <w:p w:rsidR="00B55240" w:rsidRPr="00455450" w:rsidRDefault="00B55240" w:rsidP="00B55240">
            <w:pPr>
              <w:jc w:val="both"/>
            </w:pPr>
            <w:r w:rsidRPr="00455450">
              <w:t>89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  <w:r w:rsidRPr="00455450">
              <w:t>42/</w:t>
            </w:r>
          </w:p>
          <w:p w:rsidR="00B55240" w:rsidRPr="00455450" w:rsidRDefault="00B55240" w:rsidP="00B55240">
            <w:pPr>
              <w:jc w:val="both"/>
            </w:pPr>
          </w:p>
          <w:p w:rsidR="00B55240" w:rsidRPr="00455450" w:rsidRDefault="00B55240" w:rsidP="00B55240">
            <w:pPr>
              <w:jc w:val="both"/>
            </w:pPr>
            <w:r w:rsidRPr="00455450">
              <w:t>19,9</w:t>
            </w:r>
          </w:p>
        </w:tc>
      </w:tr>
      <w:tr w:rsidR="00B55240" w:rsidRPr="00455450" w:rsidTr="00B55240">
        <w:trPr>
          <w:trHeight w:val="562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both"/>
            </w:pPr>
            <w:r w:rsidRPr="00455450">
              <w:t xml:space="preserve">Отцов - одиночек </w:t>
            </w:r>
          </w:p>
          <w:p w:rsidR="00B55240" w:rsidRPr="00455450" w:rsidRDefault="00B55240" w:rsidP="00B55240">
            <w:pPr>
              <w:pStyle w:val="a4"/>
              <w:jc w:val="both"/>
            </w:pPr>
            <w:r w:rsidRPr="00455450">
              <w:t>/в них детей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4/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7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2,9/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6/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3,9/</w:t>
            </w:r>
          </w:p>
          <w:p w:rsidR="00B55240" w:rsidRPr="00455450" w:rsidRDefault="00B55240" w:rsidP="00B55240">
            <w:pPr>
              <w:pStyle w:val="a4"/>
              <w:jc w:val="center"/>
            </w:pPr>
            <w:r w:rsidRPr="00455450">
              <w:t>2,2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 xml:space="preserve">7/ 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4,9/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2,7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6/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10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3,9/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2,2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  <w:r w:rsidRPr="00455450">
              <w:t>6/</w:t>
            </w:r>
          </w:p>
          <w:p w:rsidR="00B55240" w:rsidRPr="00455450" w:rsidRDefault="00B55240" w:rsidP="00B55240">
            <w:pPr>
              <w:jc w:val="both"/>
            </w:pPr>
          </w:p>
          <w:p w:rsidR="00B55240" w:rsidRPr="00455450" w:rsidRDefault="00B55240" w:rsidP="00B55240">
            <w:pPr>
              <w:jc w:val="both"/>
            </w:pPr>
            <w:r w:rsidRPr="00455450"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  <w:r w:rsidRPr="00455450">
              <w:t>3,3/</w:t>
            </w:r>
          </w:p>
          <w:p w:rsidR="00B55240" w:rsidRPr="00455450" w:rsidRDefault="00B55240" w:rsidP="00B55240">
            <w:pPr>
              <w:jc w:val="both"/>
            </w:pPr>
          </w:p>
          <w:p w:rsidR="00B55240" w:rsidRPr="00455450" w:rsidRDefault="00B55240" w:rsidP="00B55240">
            <w:pPr>
              <w:jc w:val="both"/>
            </w:pPr>
            <w:r w:rsidRPr="00455450">
              <w:t>2,2</w:t>
            </w:r>
          </w:p>
        </w:tc>
      </w:tr>
      <w:tr w:rsidR="00B55240" w:rsidRPr="00455450" w:rsidTr="00B55240">
        <w:trPr>
          <w:trHeight w:val="562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both"/>
            </w:pPr>
            <w:r w:rsidRPr="00455450">
              <w:t> Количество учащихся из малообеспеченных семей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42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43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0,9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32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0,7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61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1,3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68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15,2</w:t>
            </w:r>
          </w:p>
        </w:tc>
      </w:tr>
      <w:tr w:rsidR="00B55240" w:rsidRPr="00455450" w:rsidTr="00B55240">
        <w:trPr>
          <w:trHeight w:val="543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both"/>
            </w:pPr>
            <w:r w:rsidRPr="00455450">
              <w:t xml:space="preserve"> Количество  </w:t>
            </w:r>
          </w:p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both"/>
            </w:pPr>
            <w:r w:rsidRPr="00455450">
              <w:t>учащихся из многодетных семей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64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15,2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73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center"/>
            </w:pPr>
            <w:r w:rsidRPr="00455450">
              <w:t>1,6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76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17,3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85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96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21,5</w:t>
            </w:r>
          </w:p>
        </w:tc>
      </w:tr>
      <w:tr w:rsidR="00B55240" w:rsidRPr="00455450" w:rsidTr="00B55240">
        <w:trPr>
          <w:trHeight w:val="844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both"/>
            </w:pPr>
            <w:r w:rsidRPr="00455450">
              <w:t xml:space="preserve"> Количество </w:t>
            </w:r>
          </w:p>
          <w:p w:rsidR="00B55240" w:rsidRPr="00455450" w:rsidRDefault="00B55240" w:rsidP="00B55240">
            <w:pPr>
              <w:pStyle w:val="a4"/>
              <w:spacing w:before="0" w:beforeAutospacing="0" w:after="0" w:afterAutospacing="0"/>
              <w:jc w:val="both"/>
            </w:pPr>
            <w:r w:rsidRPr="00455450">
              <w:t>учащихся, получающих бесплатное  питание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208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49,4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235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51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280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64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280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62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250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56</w:t>
            </w:r>
          </w:p>
        </w:tc>
      </w:tr>
      <w:tr w:rsidR="00B55240" w:rsidRPr="00455450" w:rsidTr="00B55240">
        <w:trPr>
          <w:trHeight w:val="562"/>
          <w:tblCellSpacing w:w="0" w:type="dxa"/>
        </w:trPr>
        <w:tc>
          <w:tcPr>
            <w:tcW w:w="2874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both"/>
            </w:pPr>
            <w:r w:rsidRPr="00455450">
              <w:t xml:space="preserve">Количество детей, </w:t>
            </w:r>
          </w:p>
          <w:p w:rsidR="00B55240" w:rsidRPr="00455450" w:rsidRDefault="00B55240" w:rsidP="00B55240">
            <w:pPr>
              <w:pStyle w:val="a4"/>
              <w:jc w:val="both"/>
            </w:pPr>
            <w:proofErr w:type="gramStart"/>
            <w:r w:rsidRPr="00455450">
              <w:t>находящихся</w:t>
            </w:r>
            <w:proofErr w:type="gramEnd"/>
            <w:r w:rsidRPr="00455450">
              <w:t xml:space="preserve"> под опекой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12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0,3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0,3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0,2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2,6</w:t>
            </w:r>
          </w:p>
        </w:tc>
      </w:tr>
      <w:tr w:rsidR="00B55240" w:rsidRPr="00455450" w:rsidTr="00B55240">
        <w:trPr>
          <w:gridAfter w:val="1"/>
          <w:wAfter w:w="20" w:type="dxa"/>
          <w:trHeight w:val="543"/>
          <w:tblCellSpacing w:w="0" w:type="dxa"/>
        </w:trPr>
        <w:tc>
          <w:tcPr>
            <w:tcW w:w="2874" w:type="dxa"/>
            <w:tcBorders>
              <w:top w:val="outset" w:sz="6" w:space="0" w:color="000000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both"/>
            </w:pPr>
            <w:r w:rsidRPr="00455450">
              <w:t xml:space="preserve">Количество детей, </w:t>
            </w:r>
          </w:p>
          <w:p w:rsidR="00B55240" w:rsidRPr="00455450" w:rsidRDefault="00B55240" w:rsidP="00B55240">
            <w:pPr>
              <w:pStyle w:val="a4"/>
              <w:jc w:val="both"/>
            </w:pPr>
            <w:proofErr w:type="gramStart"/>
            <w:r w:rsidRPr="00455450">
              <w:t>состоящих</w:t>
            </w:r>
            <w:proofErr w:type="gramEnd"/>
            <w:r w:rsidRPr="00455450">
              <w:t xml:space="preserve"> на внутришкольном учёте</w:t>
            </w:r>
          </w:p>
        </w:tc>
        <w:tc>
          <w:tcPr>
            <w:tcW w:w="898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11</w:t>
            </w:r>
          </w:p>
        </w:tc>
        <w:tc>
          <w:tcPr>
            <w:tcW w:w="538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2,6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7</w:t>
            </w:r>
          </w:p>
        </w:tc>
        <w:tc>
          <w:tcPr>
            <w:tcW w:w="54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0,1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9</w:t>
            </w:r>
          </w:p>
        </w:tc>
        <w:tc>
          <w:tcPr>
            <w:tcW w:w="54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0,2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0,2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2,9</w:t>
            </w:r>
          </w:p>
        </w:tc>
      </w:tr>
      <w:tr w:rsidR="00B55240" w:rsidRPr="00455450" w:rsidTr="00B55240">
        <w:trPr>
          <w:gridAfter w:val="1"/>
          <w:wAfter w:w="20" w:type="dxa"/>
          <w:trHeight w:val="562"/>
          <w:tblCellSpacing w:w="0" w:type="dxa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both"/>
            </w:pPr>
            <w:r w:rsidRPr="00455450">
              <w:t xml:space="preserve"> Количество детей, </w:t>
            </w:r>
          </w:p>
          <w:p w:rsidR="00B55240" w:rsidRPr="00455450" w:rsidRDefault="00B55240" w:rsidP="00B55240">
            <w:pPr>
              <w:pStyle w:val="a4"/>
              <w:jc w:val="both"/>
            </w:pPr>
            <w:proofErr w:type="gramStart"/>
            <w:r w:rsidRPr="00455450">
              <w:t>состоящих</w:t>
            </w:r>
            <w:proofErr w:type="gramEnd"/>
            <w:r w:rsidRPr="00455450">
              <w:t xml:space="preserve"> на учёте в подразделении ПДН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outset" w:sz="6" w:space="0" w:color="000000"/>
            </w:tcBorders>
            <w:hideMark/>
          </w:tcPr>
          <w:p w:rsidR="00B55240" w:rsidRPr="00455450" w:rsidRDefault="00B55240" w:rsidP="00B55240">
            <w:pPr>
              <w:pStyle w:val="a4"/>
              <w:jc w:val="center"/>
            </w:pPr>
            <w:r w:rsidRPr="00455450"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-0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1,1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11</w:t>
            </w:r>
          </w:p>
        </w:tc>
      </w:tr>
    </w:tbl>
    <w:p w:rsidR="00B55240" w:rsidRPr="00455450" w:rsidRDefault="00B55240" w:rsidP="00B55240">
      <w:pPr>
        <w:jc w:val="both"/>
        <w:rPr>
          <w:rStyle w:val="a3"/>
          <w:b w:val="0"/>
        </w:rPr>
      </w:pPr>
      <w:r w:rsidRPr="00455450">
        <w:rPr>
          <w:rStyle w:val="a3"/>
        </w:rPr>
        <w:t xml:space="preserve">   </w:t>
      </w:r>
    </w:p>
    <w:p w:rsidR="00B55240" w:rsidRPr="00455450" w:rsidRDefault="00B55240" w:rsidP="00B55240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</w:rPr>
      </w:pPr>
      <w:r w:rsidRPr="00455450">
        <w:rPr>
          <w:rStyle w:val="a3"/>
        </w:rPr>
        <w:tab/>
      </w:r>
      <w:r w:rsidRPr="00455450">
        <w:rPr>
          <w:rStyle w:val="a3"/>
        </w:rPr>
        <w:tab/>
      </w:r>
      <w:r w:rsidRPr="00455450">
        <w:t xml:space="preserve">Анализ  показывает, что большинство родителей (75%) имеют средний образовательно-культурный уровень,10% детей из малообеспеченных семей. </w:t>
      </w:r>
      <w:r w:rsidRPr="00455450">
        <w:rPr>
          <w:rStyle w:val="a3"/>
          <w:b w:val="0"/>
        </w:rPr>
        <w:t>Наблюдается рост количества учащихся из малообеспеченных семей и снижение количества многодетных семей, а также увеличение неполных семей, поэтому к ним  проявляется особое внимание со стороны педагогического коллектива.</w:t>
      </w:r>
    </w:p>
    <w:p w:rsidR="00B55240" w:rsidRPr="00455450" w:rsidRDefault="00B55240" w:rsidP="00B55240">
      <w:pPr>
        <w:jc w:val="both"/>
        <w:rPr>
          <w:b/>
          <w:bCs/>
        </w:rPr>
      </w:pPr>
      <w:r w:rsidRPr="00455450">
        <w:rPr>
          <w:rStyle w:val="a3"/>
          <w:b w:val="0"/>
        </w:rPr>
        <w:tab/>
        <w:t>Родители участвуют в общественном управлении школы (являются членами Управляющего Совета, принимают активное участие в проведении внеклассных  и внеурочных воспитательных мероприятий; оказывают посильную спонсорскую помощь.)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56"/>
        <w:gridCol w:w="1907"/>
        <w:gridCol w:w="1910"/>
        <w:gridCol w:w="1910"/>
        <w:gridCol w:w="1762"/>
      </w:tblGrid>
      <w:tr w:rsidR="00B55240" w:rsidRPr="00455450" w:rsidTr="00B55240">
        <w:tc>
          <w:tcPr>
            <w:tcW w:w="964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5240" w:rsidRPr="00455450" w:rsidRDefault="00B55240" w:rsidP="00B55240">
            <w:pPr>
              <w:pStyle w:val="Style12"/>
              <w:widowControl/>
              <w:jc w:val="both"/>
              <w:rPr>
                <w:rStyle w:val="FontStyle22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12"/>
              <w:widowControl/>
              <w:jc w:val="both"/>
              <w:rPr>
                <w:rStyle w:val="FontStyle22"/>
                <w:sz w:val="24"/>
                <w:szCs w:val="24"/>
              </w:rPr>
            </w:pPr>
            <w:r w:rsidRPr="00455450">
              <w:rPr>
                <w:rStyle w:val="FontStyle22"/>
                <w:sz w:val="24"/>
                <w:szCs w:val="24"/>
              </w:rPr>
              <w:t>4. Кадровое обеспечение</w:t>
            </w:r>
          </w:p>
          <w:p w:rsidR="00B55240" w:rsidRPr="00455450" w:rsidRDefault="00B55240" w:rsidP="00B55240">
            <w:pPr>
              <w:pStyle w:val="Style12"/>
              <w:widowControl/>
              <w:jc w:val="both"/>
              <w:rPr>
                <w:rStyle w:val="FontStyle22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4.1. Сведения о педагогических работниках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Штатные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Штатные совместители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Внешние совместители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Почасовики</w:t>
            </w: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Всего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38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ind w:firstLine="720"/>
              <w:jc w:val="center"/>
            </w:pPr>
            <w:r w:rsidRPr="00455450">
              <w:t>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>С высшей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ind w:firstLine="720"/>
              <w:jc w:val="center"/>
            </w:pPr>
            <w:r w:rsidRPr="00455450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 I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ind w:firstLine="720"/>
              <w:jc w:val="center"/>
            </w:pPr>
            <w:r w:rsidRPr="00455450"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Со II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ind w:firstLine="720"/>
              <w:jc w:val="center"/>
            </w:pPr>
            <w:r w:rsidRPr="00455450"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Без категории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ind w:firstLine="720"/>
              <w:jc w:val="center"/>
            </w:pPr>
            <w:r w:rsidRPr="00455450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</w:tr>
      <w:tr w:rsidR="00B55240" w:rsidRPr="00455450" w:rsidTr="00B55240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 высшим образованием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27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ind w:firstLine="720"/>
              <w:jc w:val="center"/>
            </w:pPr>
            <w:r w:rsidRPr="00455450"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</w:tbl>
    <w:p w:rsidR="00B55240" w:rsidRPr="00455450" w:rsidRDefault="00B55240" w:rsidP="00B55240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</w:p>
    <w:p w:rsidR="00B55240" w:rsidRPr="00455450" w:rsidRDefault="00B55240" w:rsidP="00B55240">
      <w:pPr>
        <w:shd w:val="clear" w:color="auto" w:fill="FFFFFF"/>
        <w:jc w:val="both"/>
        <w:outlineLvl w:val="0"/>
      </w:pPr>
      <w:r w:rsidRPr="00455450">
        <w:rPr>
          <w:bCs/>
        </w:rPr>
        <w:t xml:space="preserve">                       Анализ педагогического коллектива по педагогическому стажу</w:t>
      </w:r>
    </w:p>
    <w:p w:rsidR="00B55240" w:rsidRPr="00455450" w:rsidRDefault="00B55240" w:rsidP="00B55240">
      <w:pPr>
        <w:shd w:val="clear" w:color="auto" w:fill="FFFFFF"/>
        <w:jc w:val="both"/>
        <w:outlineLvl w:val="0"/>
      </w:pP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4028"/>
        <w:gridCol w:w="2443"/>
        <w:gridCol w:w="2406"/>
      </w:tblGrid>
      <w:tr w:rsidR="00B55240" w:rsidRPr="00455450" w:rsidTr="00B55240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Педагогический стаж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Количество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%</w:t>
            </w:r>
          </w:p>
        </w:tc>
      </w:tr>
      <w:tr w:rsidR="00B55240" w:rsidRPr="00455450" w:rsidTr="00B55240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20 и более лет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50%</w:t>
            </w:r>
          </w:p>
        </w:tc>
      </w:tr>
      <w:tr w:rsidR="00B55240" w:rsidRPr="00455450" w:rsidTr="00B55240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от 10 до 20 лет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26,3%</w:t>
            </w:r>
          </w:p>
        </w:tc>
      </w:tr>
      <w:tr w:rsidR="00B55240" w:rsidRPr="00455450" w:rsidTr="00B55240">
        <w:trPr>
          <w:trHeight w:val="5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до 10 лет (в том числе молодые специалисты)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15%</w:t>
            </w:r>
          </w:p>
        </w:tc>
      </w:tr>
      <w:tr w:rsidR="00B55240" w:rsidRPr="00455450" w:rsidTr="00B55240">
        <w:trPr>
          <w:trHeight w:val="3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Молодые специалисты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8%</w:t>
            </w:r>
          </w:p>
        </w:tc>
      </w:tr>
    </w:tbl>
    <w:p w:rsidR="00B55240" w:rsidRPr="00455450" w:rsidRDefault="00B55240" w:rsidP="00B55240">
      <w:pPr>
        <w:shd w:val="clear" w:color="auto" w:fill="FFFFFF"/>
        <w:jc w:val="both"/>
      </w:pPr>
      <w:r w:rsidRPr="00455450">
        <w:tab/>
      </w: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sz w:val="24"/>
          <w:szCs w:val="24"/>
        </w:rPr>
      </w:pPr>
      <w:r w:rsidRPr="00455450">
        <w:t xml:space="preserve">      </w:t>
      </w:r>
      <w:r w:rsidRPr="00455450">
        <w:rPr>
          <w:rStyle w:val="FontStyle22"/>
          <w:sz w:val="24"/>
          <w:szCs w:val="24"/>
        </w:rPr>
        <w:t xml:space="preserve">       </w:t>
      </w:r>
      <w:r w:rsidRPr="00455450">
        <w:rPr>
          <w:rStyle w:val="FontStyle22"/>
          <w:b w:val="0"/>
          <w:sz w:val="24"/>
          <w:szCs w:val="24"/>
        </w:rPr>
        <w:t>Образовательно-воспитательный проце</w:t>
      </w:r>
      <w:proofErr w:type="gramStart"/>
      <w:r w:rsidRPr="00455450">
        <w:rPr>
          <w:rStyle w:val="FontStyle22"/>
          <w:b w:val="0"/>
          <w:sz w:val="24"/>
          <w:szCs w:val="24"/>
        </w:rPr>
        <w:t>сс в шк</w:t>
      </w:r>
      <w:proofErr w:type="gramEnd"/>
      <w:r w:rsidRPr="00455450">
        <w:rPr>
          <w:rStyle w:val="FontStyle22"/>
          <w:b w:val="0"/>
          <w:sz w:val="24"/>
          <w:szCs w:val="24"/>
        </w:rPr>
        <w:t xml:space="preserve">оле осуществляют 38 педагогических работника, </w:t>
      </w:r>
      <w:r w:rsidRPr="00455450">
        <w:t>50% учителей более 20 лет преподают в данной школе</w:t>
      </w:r>
      <w:r w:rsidRPr="00455450">
        <w:rPr>
          <w:rStyle w:val="FontStyle22"/>
          <w:sz w:val="24"/>
          <w:szCs w:val="24"/>
        </w:rPr>
        <w:t>.</w:t>
      </w: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  <w:r w:rsidRPr="00455450">
        <w:rPr>
          <w:rStyle w:val="FontStyle22"/>
          <w:b w:val="0"/>
          <w:sz w:val="24"/>
          <w:szCs w:val="24"/>
        </w:rPr>
        <w:t xml:space="preserve">             27 педагогов имеют высшее  педагогическое образование, что составляет 73 %,   </w:t>
      </w:r>
      <w:proofErr w:type="spellStart"/>
      <w:r w:rsidRPr="00455450">
        <w:rPr>
          <w:rStyle w:val="FontStyle22"/>
          <w:b w:val="0"/>
          <w:sz w:val="24"/>
          <w:szCs w:val="24"/>
        </w:rPr>
        <w:t>средне-специальное</w:t>
      </w:r>
      <w:proofErr w:type="spellEnd"/>
      <w:r w:rsidRPr="00455450">
        <w:rPr>
          <w:rStyle w:val="FontStyle22"/>
          <w:b w:val="0"/>
          <w:sz w:val="24"/>
          <w:szCs w:val="24"/>
        </w:rPr>
        <w:t xml:space="preserve"> – 9 человек (23%),со средним образованием работают 2 педагога, что составляет  (</w:t>
      </w:r>
      <w:proofErr w:type="gramStart"/>
      <w:r w:rsidRPr="00455450">
        <w:rPr>
          <w:rStyle w:val="FontStyle22"/>
          <w:b w:val="0"/>
          <w:sz w:val="24"/>
          <w:szCs w:val="24"/>
        </w:rPr>
        <w:t>5%) Об</w:t>
      </w:r>
      <w:proofErr w:type="gramEnd"/>
      <w:r w:rsidRPr="00455450">
        <w:rPr>
          <w:rStyle w:val="FontStyle22"/>
          <w:b w:val="0"/>
          <w:sz w:val="24"/>
          <w:szCs w:val="24"/>
        </w:rPr>
        <w:t xml:space="preserve">разовательный ценз снижена 3% по сравнению с предыдущей аттестацией  вследствие  с выходом на пенсию педагогов </w:t>
      </w:r>
      <w:proofErr w:type="spellStart"/>
      <w:r w:rsidRPr="00455450">
        <w:rPr>
          <w:rStyle w:val="FontStyle22"/>
          <w:b w:val="0"/>
          <w:sz w:val="24"/>
          <w:szCs w:val="24"/>
        </w:rPr>
        <w:t>стажистов</w:t>
      </w:r>
      <w:proofErr w:type="spellEnd"/>
      <w:r w:rsidRPr="00455450">
        <w:rPr>
          <w:rStyle w:val="FontStyle22"/>
          <w:b w:val="0"/>
          <w:sz w:val="24"/>
          <w:szCs w:val="24"/>
        </w:rPr>
        <w:t xml:space="preserve"> и приходом 3  молодых педагогов со средним образованием  и одного с высшим образованием. </w:t>
      </w:r>
    </w:p>
    <w:p w:rsidR="00B55240" w:rsidRPr="00455450" w:rsidRDefault="00B55240" w:rsidP="00B55240">
      <w:pPr>
        <w:tabs>
          <w:tab w:val="left" w:pos="360"/>
        </w:tabs>
        <w:autoSpaceDN w:val="0"/>
        <w:jc w:val="both"/>
      </w:pPr>
      <w:r w:rsidRPr="00455450">
        <w:t xml:space="preserve">Государственные награды имеет один учитель - звание «Отличник народного просвещения» - </w:t>
      </w:r>
    </w:p>
    <w:p w:rsidR="00B55240" w:rsidRPr="00455450" w:rsidRDefault="00B55240" w:rsidP="00B55240">
      <w:pPr>
        <w:tabs>
          <w:tab w:val="left" w:pos="360"/>
        </w:tabs>
        <w:autoSpaceDN w:val="0"/>
        <w:jc w:val="both"/>
      </w:pPr>
      <w:r w:rsidRPr="00455450">
        <w:tab/>
        <w:t>- звание «Ветеран  труда» - 1 учитель</w:t>
      </w:r>
      <w:proofErr w:type="gramStart"/>
      <w:r w:rsidRPr="00455450">
        <w:t>»;.</w:t>
      </w:r>
      <w:proofErr w:type="gramEnd"/>
    </w:p>
    <w:p w:rsidR="00B55240" w:rsidRPr="00455450" w:rsidRDefault="00B55240" w:rsidP="00B55240">
      <w:pPr>
        <w:tabs>
          <w:tab w:val="left" w:pos="360"/>
        </w:tabs>
        <w:autoSpaceDN w:val="0"/>
        <w:jc w:val="both"/>
      </w:pPr>
      <w:r w:rsidRPr="00455450">
        <w:t xml:space="preserve">       </w:t>
      </w:r>
      <w:r w:rsidRPr="00455450">
        <w:tab/>
        <w:t xml:space="preserve">    Учителей-пенсионеров 3. Средний возраст педагогического коллектива – 45 года, что на 5 лет меньше  </w:t>
      </w:r>
      <w:r w:rsidRPr="00455450">
        <w:rPr>
          <w:bCs/>
        </w:rPr>
        <w:t xml:space="preserve">по сравнению с прошлой аттестацией.  </w:t>
      </w:r>
    </w:p>
    <w:p w:rsidR="00B55240" w:rsidRPr="00455450" w:rsidRDefault="00B55240" w:rsidP="00B55240">
      <w:pPr>
        <w:tabs>
          <w:tab w:val="left" w:pos="0"/>
        </w:tabs>
        <w:autoSpaceDN w:val="0"/>
        <w:ind w:firstLine="709"/>
        <w:jc w:val="both"/>
        <w:rPr>
          <w:bCs/>
        </w:rPr>
      </w:pPr>
      <w:r w:rsidRPr="00455450">
        <w:t>Средняя нагрузка учителей составляет : на первой ступени - 17 часов</w:t>
      </w:r>
      <w:proofErr w:type="gramStart"/>
      <w:r w:rsidRPr="00455450">
        <w:t xml:space="preserve">., </w:t>
      </w:r>
      <w:proofErr w:type="gramEnd"/>
      <w:r w:rsidRPr="00455450">
        <w:t xml:space="preserve">на второй ступени образования-18 часов, на третьей 18 часов </w:t>
      </w:r>
    </w:p>
    <w:p w:rsidR="00B55240" w:rsidRPr="00455450" w:rsidRDefault="00B55240" w:rsidP="00B55240">
      <w:pPr>
        <w:shd w:val="clear" w:color="auto" w:fill="FFFFFF"/>
        <w:jc w:val="both"/>
        <w:outlineLvl w:val="0"/>
        <w:rPr>
          <w:bCs/>
        </w:rPr>
      </w:pPr>
    </w:p>
    <w:p w:rsidR="00B55240" w:rsidRPr="00455450" w:rsidRDefault="00B55240" w:rsidP="00B55240">
      <w:pPr>
        <w:shd w:val="clear" w:color="auto" w:fill="FFFFFF"/>
        <w:jc w:val="both"/>
        <w:outlineLvl w:val="0"/>
        <w:rPr>
          <w:b/>
          <w:bCs/>
        </w:rPr>
      </w:pPr>
      <w:r w:rsidRPr="00455450">
        <w:rPr>
          <w:b/>
          <w:bCs/>
        </w:rPr>
        <w:t xml:space="preserve">Сведения о педагогических работниках по </w:t>
      </w:r>
      <w:proofErr w:type="spellStart"/>
      <w:r w:rsidRPr="00455450">
        <w:rPr>
          <w:b/>
          <w:bCs/>
        </w:rPr>
        <w:t>категорийность</w:t>
      </w:r>
      <w:proofErr w:type="spellEnd"/>
      <w:r w:rsidRPr="00455450">
        <w:rPr>
          <w:b/>
          <w:bCs/>
        </w:rPr>
        <w:t>.</w:t>
      </w:r>
    </w:p>
    <w:p w:rsidR="00B55240" w:rsidRPr="00455450" w:rsidRDefault="00B55240" w:rsidP="00B55240">
      <w:pPr>
        <w:shd w:val="clear" w:color="auto" w:fill="FFFFFF"/>
        <w:jc w:val="both"/>
        <w:outlineLvl w:val="0"/>
        <w:rPr>
          <w:b/>
          <w:bCs/>
        </w:rPr>
      </w:pPr>
    </w:p>
    <w:tbl>
      <w:tblPr>
        <w:tblW w:w="82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42"/>
        <w:gridCol w:w="1702"/>
        <w:gridCol w:w="1417"/>
        <w:gridCol w:w="1559"/>
      </w:tblGrid>
      <w:tr w:rsidR="00B55240" w:rsidRPr="00455450" w:rsidTr="00B55240">
        <w:trPr>
          <w:trHeight w:val="508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 xml:space="preserve"> 2014-2015</w:t>
            </w:r>
          </w:p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>2015-2016</w:t>
            </w:r>
          </w:p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>2016-2017</w:t>
            </w:r>
          </w:p>
        </w:tc>
      </w:tr>
      <w:tr w:rsidR="00B55240" w:rsidRPr="00455450" w:rsidTr="00B55240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Высшая квалификацион</w:t>
            </w:r>
            <w:r w:rsidRPr="00455450">
              <w:softHyphen/>
              <w:t>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>3</w:t>
            </w:r>
          </w:p>
        </w:tc>
      </w:tr>
      <w:tr w:rsidR="00B55240" w:rsidRPr="00455450" w:rsidTr="00B55240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rPr>
                <w:lang w:val="en-US"/>
              </w:rPr>
              <w:t>I</w:t>
            </w:r>
            <w:r w:rsidRPr="00455450">
              <w:t>-я 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1</w:t>
            </w:r>
            <w:r>
              <w:t>9</w:t>
            </w:r>
          </w:p>
        </w:tc>
      </w:tr>
      <w:tr w:rsidR="00B55240" w:rsidRPr="00455450" w:rsidTr="00B55240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>-я 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>0</w:t>
            </w:r>
          </w:p>
        </w:tc>
      </w:tr>
      <w:tr w:rsidR="00B55240" w:rsidRPr="00455450" w:rsidTr="00B55240">
        <w:trPr>
          <w:trHeight w:val="303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Соответствие занимаемой должности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>9</w:t>
            </w:r>
          </w:p>
        </w:tc>
      </w:tr>
      <w:tr w:rsidR="00B55240" w:rsidRPr="00455450" w:rsidTr="00B55240">
        <w:trPr>
          <w:trHeight w:val="510"/>
        </w:trPr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shd w:val="clear" w:color="auto" w:fill="FFFFFF"/>
              <w:jc w:val="both"/>
            </w:pPr>
          </w:p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без категории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 w:rsidRPr="00455450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shd w:val="clear" w:color="auto" w:fill="FFFFFF"/>
              <w:jc w:val="both"/>
            </w:pPr>
            <w:r>
              <w:t>0</w:t>
            </w:r>
          </w:p>
        </w:tc>
      </w:tr>
    </w:tbl>
    <w:p w:rsidR="00B55240" w:rsidRPr="00455450" w:rsidRDefault="00B55240" w:rsidP="00B55240">
      <w:pPr>
        <w:jc w:val="both"/>
        <w:rPr>
          <w:lang w:eastAsia="en-US"/>
        </w:rPr>
      </w:pPr>
    </w:p>
    <w:p w:rsidR="00B55240" w:rsidRPr="00455450" w:rsidRDefault="00B55240" w:rsidP="00B55240">
      <w:pPr>
        <w:jc w:val="both"/>
        <w:rPr>
          <w:lang w:eastAsia="en-US"/>
        </w:rPr>
      </w:pPr>
      <w:r w:rsidRPr="00455450">
        <w:rPr>
          <w:lang w:eastAsia="en-US"/>
        </w:rPr>
        <w:tab/>
        <w:t>В течение трех последних лет количество учителей с   первой категорией осталось без изменений</w:t>
      </w:r>
      <w:proofErr w:type="gramStart"/>
      <w:r w:rsidRPr="00455450">
        <w:rPr>
          <w:lang w:eastAsia="en-US"/>
        </w:rPr>
        <w:t>.</w:t>
      </w:r>
      <w:proofErr w:type="gramEnd"/>
      <w:r w:rsidRPr="00455450">
        <w:rPr>
          <w:lang w:eastAsia="en-US"/>
        </w:rPr>
        <w:t xml:space="preserve"> </w:t>
      </w:r>
      <w:proofErr w:type="gramStart"/>
      <w:r w:rsidRPr="00455450">
        <w:rPr>
          <w:lang w:eastAsia="en-US"/>
        </w:rPr>
        <w:t>а</w:t>
      </w:r>
      <w:proofErr w:type="gramEnd"/>
      <w:r w:rsidRPr="00455450">
        <w:rPr>
          <w:lang w:eastAsia="en-US"/>
        </w:rPr>
        <w:t xml:space="preserve"> количество учителей без категории увеличилось  в связи  с   прибытием  молодых кадров. </w:t>
      </w: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sz w:val="24"/>
          <w:szCs w:val="24"/>
        </w:rPr>
      </w:pP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sz w:val="24"/>
          <w:szCs w:val="24"/>
        </w:rPr>
      </w:pPr>
      <w:r w:rsidRPr="00455450">
        <w:rPr>
          <w:rStyle w:val="FontStyle22"/>
          <w:sz w:val="24"/>
          <w:szCs w:val="24"/>
        </w:rPr>
        <w:t>Сведения о руководящих работниках</w:t>
      </w: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0"/>
        <w:gridCol w:w="2356"/>
        <w:gridCol w:w="1323"/>
        <w:gridCol w:w="1544"/>
        <w:gridCol w:w="950"/>
        <w:gridCol w:w="900"/>
        <w:gridCol w:w="1007"/>
      </w:tblGrid>
      <w:tr w:rsidR="00B55240" w:rsidRPr="00455450" w:rsidTr="00B55240">
        <w:trPr>
          <w:cantSplit/>
          <w:trHeight w:val="315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Должность 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Ф.И.О.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(полностью)</w:t>
            </w:r>
          </w:p>
        </w:tc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proofErr w:type="spellStart"/>
            <w:proofErr w:type="gramStart"/>
            <w:r w:rsidRPr="00455450">
              <w:rPr>
                <w:rStyle w:val="FontStyle20"/>
                <w:sz w:val="24"/>
                <w:szCs w:val="24"/>
              </w:rPr>
              <w:t>Образова-ние</w:t>
            </w:r>
            <w:proofErr w:type="spellEnd"/>
            <w:proofErr w:type="gramEnd"/>
            <w:r w:rsidRPr="00455450">
              <w:rPr>
                <w:rStyle w:val="FontStyle2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proofErr w:type="spellStart"/>
            <w:proofErr w:type="gramStart"/>
            <w:r w:rsidRPr="00455450">
              <w:rPr>
                <w:rStyle w:val="FontStyle20"/>
                <w:sz w:val="24"/>
                <w:szCs w:val="24"/>
              </w:rPr>
              <w:t>Квалифика-ционная</w:t>
            </w:r>
            <w:proofErr w:type="spellEnd"/>
            <w:proofErr w:type="gramEnd"/>
            <w:r w:rsidRPr="00455450">
              <w:rPr>
                <w:rStyle w:val="FontStyle20"/>
                <w:sz w:val="24"/>
                <w:szCs w:val="24"/>
              </w:rPr>
              <w:t xml:space="preserve"> категория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Общий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пед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>. стаж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Стаж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адм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>. работы</w:t>
            </w:r>
          </w:p>
        </w:tc>
      </w:tr>
      <w:tr w:rsidR="00B55240" w:rsidRPr="00455450" w:rsidTr="00B55240">
        <w:trPr>
          <w:cantSplit/>
          <w:trHeight w:val="285"/>
        </w:trPr>
        <w:tc>
          <w:tcPr>
            <w:tcW w:w="9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 данном ОУ</w:t>
            </w:r>
          </w:p>
        </w:tc>
      </w:tr>
      <w:tr w:rsidR="00B55240" w:rsidRPr="00455450" w:rsidTr="00B55240">
        <w:trPr>
          <w:cantSplit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Директор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>
              <w:t xml:space="preserve">Басня Ирина Александровна </w:t>
            </w:r>
            <w:r w:rsidRPr="00455450">
              <w:t xml:space="preserve">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 xml:space="preserve">  высшее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9 месяцев</w:t>
            </w:r>
          </w:p>
        </w:tc>
      </w:tr>
      <w:tr w:rsidR="00B55240" w:rsidRPr="00455450" w:rsidTr="00B55240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 УВР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 xml:space="preserve">Басня Ирина Александровна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 xml:space="preserve">  высшее</w:t>
            </w:r>
          </w:p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24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</w:p>
        </w:tc>
      </w:tr>
      <w:tr w:rsidR="00B55240" w:rsidRPr="00455450" w:rsidTr="00B55240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 УВР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 xml:space="preserve">Попова Татьяна Валерьевна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среднее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вторая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0</w:t>
            </w:r>
          </w:p>
        </w:tc>
      </w:tr>
      <w:tr w:rsidR="00B55240" w:rsidRPr="00455450" w:rsidTr="00B55240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 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 xml:space="preserve">Якушева Олеся Григорьевна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 xml:space="preserve">  высшее</w:t>
            </w:r>
          </w:p>
          <w:p w:rsidR="00B55240" w:rsidRPr="00455450" w:rsidRDefault="00B55240" w:rsidP="00B55240">
            <w:pPr>
              <w:pStyle w:val="Style8"/>
              <w:widowControl/>
              <w:jc w:val="both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</w:t>
            </w:r>
          </w:p>
        </w:tc>
      </w:tr>
      <w:tr w:rsidR="00B55240" w:rsidRPr="00455450" w:rsidTr="00B55240">
        <w:trPr>
          <w:trHeight w:val="526"/>
        </w:trPr>
        <w:tc>
          <w:tcPr>
            <w:tcW w:w="97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240" w:rsidRPr="00455450" w:rsidRDefault="00B55240" w:rsidP="00B55240">
            <w:pPr>
              <w:pStyle w:val="Style13"/>
              <w:jc w:val="both"/>
              <w:rPr>
                <w:rStyle w:val="FontStyle22"/>
                <w:b w:val="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13"/>
              <w:jc w:val="both"/>
              <w:rPr>
                <w:rStyle w:val="FontStyle22"/>
                <w:b w:val="0"/>
                <w:sz w:val="24"/>
                <w:szCs w:val="24"/>
              </w:rPr>
            </w:pPr>
          </w:p>
        </w:tc>
      </w:tr>
    </w:tbl>
    <w:p w:rsidR="00B55240" w:rsidRPr="00455450" w:rsidRDefault="00B55240" w:rsidP="00B55240">
      <w:pPr>
        <w:pStyle w:val="Style13"/>
        <w:widowControl/>
        <w:jc w:val="both"/>
        <w:rPr>
          <w:rStyle w:val="FontStyle22"/>
          <w:sz w:val="24"/>
          <w:szCs w:val="24"/>
        </w:rPr>
      </w:pPr>
    </w:p>
    <w:p w:rsidR="00B55240" w:rsidRPr="00455450" w:rsidRDefault="00B55240" w:rsidP="00B55240">
      <w:pPr>
        <w:pStyle w:val="Style13"/>
        <w:widowControl/>
        <w:jc w:val="both"/>
        <w:rPr>
          <w:rStyle w:val="FontStyle22"/>
          <w:sz w:val="24"/>
          <w:szCs w:val="24"/>
          <w:lang w:val="en-US"/>
        </w:rPr>
      </w:pPr>
    </w:p>
    <w:p w:rsidR="00B55240" w:rsidRPr="00455450" w:rsidRDefault="00B55240" w:rsidP="00B55240">
      <w:pPr>
        <w:pStyle w:val="Style13"/>
        <w:widowControl/>
        <w:jc w:val="both"/>
        <w:rPr>
          <w:rStyle w:val="FontStyle20"/>
          <w:sz w:val="24"/>
          <w:szCs w:val="24"/>
        </w:rPr>
      </w:pPr>
      <w:r w:rsidRPr="00455450">
        <w:rPr>
          <w:rStyle w:val="FontStyle22"/>
          <w:sz w:val="24"/>
          <w:szCs w:val="24"/>
        </w:rPr>
        <w:t>5. Повышение квалификации педагогических работников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621"/>
      </w:tblGrid>
      <w:tr w:rsidR="00B55240" w:rsidRPr="00455450" w:rsidTr="00B552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учебный год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и % от общего числа</w:t>
            </w:r>
          </w:p>
        </w:tc>
      </w:tr>
      <w:tr w:rsidR="00B55240" w:rsidRPr="00455450" w:rsidTr="00B552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2014-2015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4(10,5%)</w:t>
            </w:r>
          </w:p>
        </w:tc>
      </w:tr>
      <w:tr w:rsidR="00B55240" w:rsidRPr="00455450" w:rsidTr="00B552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 </w:t>
            </w:r>
            <w:r w:rsidRPr="00455450">
              <w:rPr>
                <w:rStyle w:val="FontStyle20"/>
                <w:sz w:val="24"/>
                <w:szCs w:val="24"/>
              </w:rPr>
              <w:t>-</w:t>
            </w:r>
            <w:r>
              <w:rPr>
                <w:rStyle w:val="FontStyle20"/>
                <w:sz w:val="24"/>
                <w:szCs w:val="24"/>
              </w:rPr>
              <w:t xml:space="preserve"> 2015-2016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6(15,7%)</w:t>
            </w:r>
          </w:p>
        </w:tc>
      </w:tr>
      <w:tr w:rsidR="00B55240" w:rsidRPr="00455450" w:rsidTr="00B552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2016-2017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16(42%)</w:t>
            </w:r>
          </w:p>
        </w:tc>
      </w:tr>
    </w:tbl>
    <w:p w:rsidR="00B55240" w:rsidRPr="00455450" w:rsidRDefault="00B55240" w:rsidP="00B55240">
      <w:pPr>
        <w:pStyle w:val="Style3"/>
        <w:widowControl/>
        <w:rPr>
          <w:rStyle w:val="FontStyle20"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rPr>
          <w:rStyle w:val="FontStyle20"/>
          <w:bCs/>
          <w:sz w:val="24"/>
          <w:szCs w:val="24"/>
        </w:rPr>
      </w:pPr>
      <w:r w:rsidRPr="00455450">
        <w:rPr>
          <w:rStyle w:val="FontStyle20"/>
          <w:sz w:val="24"/>
          <w:szCs w:val="24"/>
        </w:rPr>
        <w:tab/>
        <w:t>За последние пять лет прошли курсы повышения квалификации (в объеме 72 часа) 35  человек (92 %), нуждающихся в прохождении курсовой подготовки в 201</w:t>
      </w:r>
      <w:r>
        <w:rPr>
          <w:rStyle w:val="FontStyle20"/>
          <w:sz w:val="24"/>
          <w:szCs w:val="24"/>
        </w:rPr>
        <w:t>7-2018</w:t>
      </w:r>
      <w:r w:rsidRPr="00455450">
        <w:rPr>
          <w:rStyle w:val="FontStyle20"/>
          <w:sz w:val="24"/>
          <w:szCs w:val="24"/>
        </w:rPr>
        <w:t xml:space="preserve"> учебном году 2 человека.</w:t>
      </w:r>
    </w:p>
    <w:p w:rsidR="00B55240" w:rsidRPr="00455450" w:rsidRDefault="00B55240" w:rsidP="00B55240">
      <w:pPr>
        <w:pStyle w:val="Style13"/>
        <w:widowControl/>
        <w:jc w:val="both"/>
        <w:rPr>
          <w:b/>
        </w:rPr>
      </w:pPr>
    </w:p>
    <w:p w:rsidR="00B55240" w:rsidRPr="00455450" w:rsidRDefault="00B55240" w:rsidP="00B55240">
      <w:pPr>
        <w:pStyle w:val="Style13"/>
        <w:widowControl/>
        <w:jc w:val="both"/>
        <w:rPr>
          <w:b/>
        </w:rPr>
      </w:pPr>
      <w:r w:rsidRPr="00455450">
        <w:rPr>
          <w:b/>
        </w:rPr>
        <w:t>6. Информационно-техническое оснащение</w:t>
      </w:r>
    </w:p>
    <w:p w:rsidR="00B55240" w:rsidRPr="00455450" w:rsidRDefault="00B55240" w:rsidP="00B55240">
      <w:pPr>
        <w:pStyle w:val="Style13"/>
        <w:widowControl/>
        <w:jc w:val="both"/>
      </w:pPr>
      <w:r w:rsidRPr="00455450">
        <w:t>Библиотечное обслуживание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788"/>
        <w:gridCol w:w="992"/>
      </w:tblGrid>
      <w:tr w:rsidR="00B55240" w:rsidRPr="00455450" w:rsidTr="00B55240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посадочных мест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6</w:t>
            </w:r>
          </w:p>
        </w:tc>
      </w:tr>
      <w:tr w:rsidR="00B55240" w:rsidRPr="00455450" w:rsidTr="00B55240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экземпляров литературы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16230</w:t>
            </w:r>
          </w:p>
        </w:tc>
      </w:tr>
      <w:tr w:rsidR="00B55240" w:rsidRPr="00455450" w:rsidTr="00B55240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экземпляров учебников 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8127</w:t>
            </w:r>
          </w:p>
        </w:tc>
      </w:tr>
      <w:tr w:rsidR="00B55240" w:rsidRPr="00455450" w:rsidTr="00B55240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 том числе количество новой (не старше 5 лет) обязательной учебно-методической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170</w:t>
            </w:r>
          </w:p>
        </w:tc>
      </w:tr>
      <w:tr w:rsidR="00B55240" w:rsidRPr="00455450" w:rsidTr="00B55240">
        <w:trPr>
          <w:trHeight w:val="211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9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экземпляров художественной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8103</w:t>
            </w:r>
          </w:p>
        </w:tc>
      </w:tr>
      <w:tr w:rsidR="00B55240" w:rsidRPr="00455450" w:rsidTr="00B55240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названий ежегодных подписных изданий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15</w:t>
            </w:r>
          </w:p>
        </w:tc>
      </w:tr>
    </w:tbl>
    <w:p w:rsidR="00B55240" w:rsidRPr="00455450" w:rsidRDefault="00B55240" w:rsidP="00B55240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</w:p>
    <w:p w:rsidR="00B55240" w:rsidRPr="00455450" w:rsidRDefault="00B55240" w:rsidP="00B55240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ab/>
        <w:t xml:space="preserve">Всего экземпляров в библиотеке –16400, в том числе учебников – 8103, пособий для учителей – 170,   DVD дисков –58 штуки, CD дисков – 55 штук. В полном объёме учебниками обеспечиваются  все учащиеся. Осуществляется подписка на периодические издания. </w:t>
      </w:r>
    </w:p>
    <w:p w:rsidR="00B55240" w:rsidRPr="00455450" w:rsidRDefault="00B55240" w:rsidP="00B55240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</w:p>
    <w:p w:rsidR="00B55240" w:rsidRPr="00455450" w:rsidRDefault="00B55240" w:rsidP="00B55240">
      <w:pPr>
        <w:pStyle w:val="Style5"/>
        <w:widowControl/>
        <w:spacing w:line="240" w:lineRule="auto"/>
        <w:jc w:val="both"/>
        <w:rPr>
          <w:rStyle w:val="FontStyle20"/>
          <w:b/>
          <w:sz w:val="24"/>
          <w:szCs w:val="24"/>
        </w:rPr>
      </w:pPr>
      <w:r w:rsidRPr="00455450">
        <w:rPr>
          <w:rStyle w:val="FontStyle20"/>
          <w:b/>
          <w:sz w:val="24"/>
          <w:szCs w:val="24"/>
        </w:rPr>
        <w:t>Техническое обеспечение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4"/>
        <w:gridCol w:w="2126"/>
      </w:tblGrid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компьютеров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32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14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из них используемых в образовательном процессе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28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Соотношение количества компьютеров к количеству обучающихся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1/9,5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Число мультимедиа проекторов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10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9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видеотехнических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устройств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2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9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аудиотехнических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устройств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музыкальных инструментов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2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Ксерокс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2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Интерактивная доска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5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МФУ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Принтер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9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Мобильный класс для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нач</w:t>
            </w:r>
            <w:proofErr w:type="gramStart"/>
            <w:r w:rsidRPr="00455450">
              <w:rPr>
                <w:rStyle w:val="FontStyle20"/>
                <w:sz w:val="24"/>
                <w:szCs w:val="24"/>
              </w:rPr>
              <w:t>.ш</w:t>
            </w:r>
            <w:proofErr w:type="gramEnd"/>
            <w:r w:rsidRPr="00455450">
              <w:rPr>
                <w:rStyle w:val="FontStyle20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1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Рабочее место учителя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</w:tr>
    </w:tbl>
    <w:p w:rsidR="00B55240" w:rsidRPr="00455450" w:rsidRDefault="00B55240" w:rsidP="00B55240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b w:val="0"/>
          <w:sz w:val="24"/>
          <w:szCs w:val="24"/>
        </w:rPr>
      </w:pPr>
      <w:r w:rsidRPr="00455450">
        <w:rPr>
          <w:rStyle w:val="FontStyle22"/>
          <w:sz w:val="24"/>
          <w:szCs w:val="24"/>
        </w:rPr>
        <w:t>Подключение к сети Интернет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4"/>
        <w:gridCol w:w="2126"/>
      </w:tblGrid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Наличие подключения к сети Интернет (да/нет)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да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1</w:t>
            </w:r>
          </w:p>
        </w:tc>
      </w:tr>
      <w:tr w:rsidR="00B55240" w:rsidRPr="00455450" w:rsidTr="00B5524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Наличие собственного сайта в сети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both"/>
            </w:pPr>
            <w:r w:rsidRPr="00455450">
              <w:t>да</w:t>
            </w:r>
          </w:p>
        </w:tc>
      </w:tr>
    </w:tbl>
    <w:p w:rsidR="00B55240" w:rsidRPr="00455450" w:rsidRDefault="00B55240" w:rsidP="00B55240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b w:val="0"/>
          <w:sz w:val="24"/>
          <w:szCs w:val="24"/>
        </w:rPr>
      </w:pPr>
      <w:r w:rsidRPr="00455450">
        <w:rPr>
          <w:rStyle w:val="FontStyle22"/>
          <w:sz w:val="24"/>
          <w:szCs w:val="24"/>
        </w:rPr>
        <w:t xml:space="preserve">     </w:t>
      </w:r>
      <w:r w:rsidRPr="00455450">
        <w:rPr>
          <w:rStyle w:val="FontStyle22"/>
          <w:b w:val="0"/>
          <w:sz w:val="24"/>
          <w:szCs w:val="24"/>
        </w:rPr>
        <w:t xml:space="preserve">По сравнению с предыдущей аттестацией увеличилось количество компьютеров на 15шт., приобретено 8 </w:t>
      </w:r>
      <w:proofErr w:type="spellStart"/>
      <w:r w:rsidRPr="00455450">
        <w:rPr>
          <w:rStyle w:val="FontStyle22"/>
          <w:b w:val="0"/>
          <w:sz w:val="24"/>
          <w:szCs w:val="24"/>
        </w:rPr>
        <w:t>мультимедийных</w:t>
      </w:r>
      <w:proofErr w:type="spellEnd"/>
      <w:r w:rsidRPr="00455450">
        <w:rPr>
          <w:rStyle w:val="FontStyle22"/>
          <w:b w:val="0"/>
          <w:sz w:val="24"/>
          <w:szCs w:val="24"/>
        </w:rPr>
        <w:t xml:space="preserve"> проекторов, появились  интерактивные доски</w:t>
      </w:r>
      <w:proofErr w:type="gramStart"/>
      <w:r w:rsidRPr="00455450">
        <w:rPr>
          <w:rStyle w:val="FontStyle22"/>
          <w:b w:val="0"/>
          <w:sz w:val="24"/>
          <w:szCs w:val="24"/>
        </w:rPr>
        <w:t xml:space="preserve"> .</w:t>
      </w:r>
      <w:proofErr w:type="gramEnd"/>
      <w:r w:rsidRPr="00455450">
        <w:rPr>
          <w:rStyle w:val="FontStyle22"/>
          <w:b w:val="0"/>
          <w:sz w:val="24"/>
          <w:szCs w:val="24"/>
        </w:rPr>
        <w:t xml:space="preserve"> Школа была подключена к  Интернету, есть электронная почта ,начал работать школьный сайт, школа работает на портале  Дневник .</w:t>
      </w:r>
      <w:r w:rsidRPr="00455450">
        <w:rPr>
          <w:rStyle w:val="FontStyle22"/>
          <w:b w:val="0"/>
          <w:sz w:val="24"/>
          <w:szCs w:val="24"/>
          <w:lang w:val="en-US"/>
        </w:rPr>
        <w:t>RU</w:t>
      </w:r>
      <w:r w:rsidRPr="00455450">
        <w:rPr>
          <w:rStyle w:val="FontStyle22"/>
          <w:b w:val="0"/>
          <w:sz w:val="24"/>
          <w:szCs w:val="24"/>
        </w:rPr>
        <w:t>/</w:t>
      </w: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  <w:r w:rsidRPr="00455450">
        <w:rPr>
          <w:rStyle w:val="FontStyle22"/>
          <w:sz w:val="24"/>
          <w:szCs w:val="24"/>
        </w:rPr>
        <w:t>7. Методическое обеспечение</w:t>
      </w: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leader="underscore" w:pos="3970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методического кабинета -1</w:t>
      </w:r>
    </w:p>
    <w:p w:rsidR="00B55240" w:rsidRPr="00455450" w:rsidRDefault="00B55240" w:rsidP="00B55240">
      <w:pPr>
        <w:pStyle w:val="Style3"/>
        <w:widowControl/>
        <w:tabs>
          <w:tab w:val="left" w:leader="underscore" w:pos="2434"/>
          <w:tab w:val="left" w:pos="9356"/>
        </w:tabs>
        <w:ind w:right="76"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 xml:space="preserve">Количество методических разработок, подготовленных педагогами ОУ за </w:t>
      </w:r>
      <w:proofErr w:type="gramStart"/>
      <w:r w:rsidRPr="00455450">
        <w:rPr>
          <w:rStyle w:val="FontStyle20"/>
          <w:sz w:val="24"/>
          <w:szCs w:val="24"/>
        </w:rPr>
        <w:t>последние</w:t>
      </w:r>
      <w:proofErr w:type="gramEnd"/>
      <w:r w:rsidRPr="00455450">
        <w:rPr>
          <w:rStyle w:val="FontStyle20"/>
          <w:sz w:val="24"/>
          <w:szCs w:val="24"/>
        </w:rPr>
        <w:t xml:space="preserve"> 5 лет - 156</w:t>
      </w:r>
    </w:p>
    <w:p w:rsidR="00B55240" w:rsidRPr="00455450" w:rsidRDefault="00B55240" w:rsidP="00B55240">
      <w:pPr>
        <w:pStyle w:val="Style3"/>
        <w:widowControl/>
        <w:tabs>
          <w:tab w:val="left" w:leader="underscore" w:pos="2429"/>
        </w:tabs>
        <w:rPr>
          <w:rStyle w:val="FontStyle20"/>
          <w:sz w:val="24"/>
          <w:szCs w:val="24"/>
        </w:rPr>
      </w:pPr>
      <w:proofErr w:type="gramStart"/>
      <w:r w:rsidRPr="00455450">
        <w:rPr>
          <w:rStyle w:val="FontStyle20"/>
          <w:sz w:val="24"/>
          <w:szCs w:val="24"/>
        </w:rPr>
        <w:t>Количество изданных методических разработок (в сборниках, журналах, статьи, рефераты) за последние 5 лет - 12</w:t>
      </w:r>
      <w:r w:rsidRPr="00455450">
        <w:rPr>
          <w:rStyle w:val="FontStyle20"/>
          <w:sz w:val="24"/>
          <w:szCs w:val="24"/>
        </w:rPr>
        <w:tab/>
      </w:r>
      <w:proofErr w:type="gramEnd"/>
    </w:p>
    <w:p w:rsidR="00B55240" w:rsidRPr="00455450" w:rsidRDefault="00B55240" w:rsidP="00B55240">
      <w:pPr>
        <w:pStyle w:val="Style3"/>
        <w:widowControl/>
        <w:tabs>
          <w:tab w:val="left" w:leader="underscore" w:pos="7075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методических разработок в методическом кабинете- 126</w:t>
      </w:r>
    </w:p>
    <w:p w:rsidR="00B55240" w:rsidRPr="00455450" w:rsidRDefault="00B55240" w:rsidP="00B55240">
      <w:pPr>
        <w:pStyle w:val="Style3"/>
        <w:widowControl/>
        <w:tabs>
          <w:tab w:val="left" w:leader="underscore" w:pos="6322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изготовленных учебно-наглядных пособий- 266</w:t>
      </w:r>
    </w:p>
    <w:p w:rsidR="00B55240" w:rsidRPr="00455450" w:rsidRDefault="00B55240" w:rsidP="00B55240">
      <w:pPr>
        <w:pStyle w:val="Style3"/>
        <w:widowControl/>
        <w:tabs>
          <w:tab w:val="left" w:leader="underscore" w:pos="9326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(наименований) изготовленных раздаточных дидактических материалов - 198</w:t>
      </w: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b w:val="0"/>
          <w:sz w:val="24"/>
          <w:szCs w:val="24"/>
        </w:rPr>
      </w:pP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</w:p>
    <w:p w:rsidR="00B55240" w:rsidRPr="00455450" w:rsidRDefault="00B55240" w:rsidP="00B55240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  <w:r w:rsidRPr="00455450">
        <w:rPr>
          <w:rStyle w:val="FontStyle22"/>
          <w:sz w:val="24"/>
          <w:szCs w:val="24"/>
        </w:rPr>
        <w:t>8. Медико-социальные условия</w:t>
      </w:r>
    </w:p>
    <w:p w:rsidR="00B55240" w:rsidRPr="00455450" w:rsidRDefault="00B55240" w:rsidP="00B55240">
      <w:pPr>
        <w:pStyle w:val="Style3"/>
        <w:widowControl/>
        <w:tabs>
          <w:tab w:val="left" w:leader="underscore" w:pos="5208"/>
        </w:tabs>
        <w:rPr>
          <w:rStyle w:val="FontStyle20"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 xml:space="preserve">Медицинский работник: фельдшер, штатный работник </w:t>
      </w:r>
      <w:r w:rsidRPr="00455450">
        <w:t>Муниципального бюджетного  учреждения «Магдагачинская центральная районная больница»</w:t>
      </w:r>
      <w:proofErr w:type="gramStart"/>
      <w:r w:rsidRPr="00455450">
        <w:rPr>
          <w:rStyle w:val="FontStyle20"/>
          <w:sz w:val="24"/>
          <w:szCs w:val="24"/>
        </w:rPr>
        <w:t>,р</w:t>
      </w:r>
      <w:proofErr w:type="gramEnd"/>
      <w:r w:rsidRPr="00455450">
        <w:rPr>
          <w:rStyle w:val="FontStyle20"/>
          <w:sz w:val="24"/>
          <w:szCs w:val="24"/>
        </w:rPr>
        <w:t xml:space="preserve">аботает в школе на постоянном рабочем месте.  Школьный медицинский кабинет имеет лицензию. </w:t>
      </w:r>
    </w:p>
    <w:p w:rsidR="00B55240" w:rsidRPr="00455450" w:rsidRDefault="00B55240" w:rsidP="00B55240">
      <w:pPr>
        <w:pStyle w:val="Style3"/>
        <w:widowControl/>
        <w:tabs>
          <w:tab w:val="left" w:leader="underscore" w:pos="3475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спортивного зала:    имеется</w:t>
      </w:r>
      <w:r w:rsidRPr="00455450">
        <w:rPr>
          <w:rStyle w:val="FontStyle20"/>
          <w:sz w:val="24"/>
          <w:szCs w:val="24"/>
        </w:rPr>
        <w:tab/>
      </w:r>
    </w:p>
    <w:p w:rsidR="00B55240" w:rsidRPr="00455450" w:rsidRDefault="00B55240" w:rsidP="00B55240">
      <w:pPr>
        <w:pStyle w:val="Style3"/>
        <w:widowControl/>
        <w:tabs>
          <w:tab w:val="left" w:leader="underscore" w:pos="4018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спортивных площадок: 2 площадки стадион</w:t>
      </w:r>
    </w:p>
    <w:p w:rsidR="00B55240" w:rsidRPr="00455450" w:rsidRDefault="00B55240" w:rsidP="00B55240">
      <w:pPr>
        <w:pStyle w:val="Style3"/>
        <w:widowControl/>
        <w:tabs>
          <w:tab w:val="left" w:leader="underscore" w:pos="3038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актового зала: нет</w:t>
      </w:r>
    </w:p>
    <w:p w:rsidR="00B55240" w:rsidRPr="00455450" w:rsidRDefault="00B55240" w:rsidP="00B55240">
      <w:pPr>
        <w:pStyle w:val="Style3"/>
        <w:widowControl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пункта общественного питания: столовая на 80 посадочных мест.</w:t>
      </w:r>
    </w:p>
    <w:p w:rsidR="00B55240" w:rsidRPr="00455450" w:rsidRDefault="00B55240" w:rsidP="00B55240">
      <w:pPr>
        <w:pStyle w:val="Style3"/>
        <w:widowControl/>
      </w:pPr>
    </w:p>
    <w:p w:rsidR="00B55240" w:rsidRPr="00455450" w:rsidRDefault="00B55240" w:rsidP="00B55240">
      <w:pPr>
        <w:jc w:val="both"/>
        <w:rPr>
          <w:b/>
        </w:rPr>
      </w:pPr>
      <w:r w:rsidRPr="00455450">
        <w:rPr>
          <w:b/>
        </w:rPr>
        <w:t>Состояние здоровья школьников</w:t>
      </w:r>
    </w:p>
    <w:p w:rsidR="00B55240" w:rsidRPr="00455450" w:rsidRDefault="00B55240" w:rsidP="00B55240">
      <w:pPr>
        <w:jc w:val="both"/>
        <w:rPr>
          <w:b/>
        </w:rPr>
      </w:pPr>
    </w:p>
    <w:p w:rsidR="00B55240" w:rsidRPr="00455450" w:rsidRDefault="00B55240" w:rsidP="00B55240">
      <w:pPr>
        <w:jc w:val="both"/>
      </w:pPr>
      <w:r w:rsidRPr="00455450">
        <w:t xml:space="preserve">       Анализируя диагнозы заболевания детей, можно сделать вывод: чаще всего болеют дети в осенне-зимний период простудными заболеваниями (ОРВИ, ОРЗ и др.) Пропуски уроков по болезни снижаются (по сравнению с тем же периодом 2012 г уменьшились на 15%.). Осмотр учащихся специалистами ЦРБ проводится согласно плану. В 2012 году проведён медицинский осмотр учащихся 14 лет. Мониторинг здоровья обучающихся проводится два раза в год.</w:t>
      </w:r>
    </w:p>
    <w:p w:rsidR="00B55240" w:rsidRPr="00455450" w:rsidRDefault="00B55240" w:rsidP="00B55240">
      <w:pPr>
        <w:jc w:val="both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4"/>
        <w:gridCol w:w="719"/>
        <w:gridCol w:w="720"/>
        <w:gridCol w:w="720"/>
        <w:gridCol w:w="756"/>
        <w:gridCol w:w="720"/>
        <w:gridCol w:w="720"/>
        <w:gridCol w:w="899"/>
        <w:gridCol w:w="777"/>
      </w:tblGrid>
      <w:tr w:rsidR="00B55240" w:rsidRPr="00455450" w:rsidTr="00B55240">
        <w:trPr>
          <w:trHeight w:val="2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lastRenderedPageBreak/>
              <w:t>Отнесены к той или иной группе здоровья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2013-2014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2014-2015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2015-2016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2016-2017</w:t>
            </w:r>
          </w:p>
        </w:tc>
      </w:tr>
      <w:tr w:rsidR="00B55240" w:rsidRPr="00455450" w:rsidTr="00B55240">
        <w:trPr>
          <w:trHeight w:val="320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0" w:rsidRPr="00455450" w:rsidRDefault="00B55240" w:rsidP="00B5524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Число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Число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Число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Число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%</w:t>
            </w: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Отнесены к 1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Отнесены к 2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0,02</w:t>
            </w: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Отнесены к 3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Отнесены к 4 или 5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proofErr w:type="gramStart"/>
            <w:r w:rsidRPr="00455450">
              <w:t>Отнесены</w:t>
            </w:r>
            <w:proofErr w:type="gramEnd"/>
            <w:r w:rsidRPr="00455450">
              <w:t xml:space="preserve"> к основной физкультурной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428</w:t>
            </w:r>
            <w:r w:rsidRPr="00455450">
              <w:rPr>
                <w:vanish/>
              </w:rPr>
              <w:t>23ению с 2011 г уменьшились на 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98.7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99,1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98,6</w:t>
            </w: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proofErr w:type="gramStart"/>
            <w:r w:rsidRPr="00455450">
              <w:t>Отнесены</w:t>
            </w:r>
            <w:proofErr w:type="gramEnd"/>
            <w:r w:rsidRPr="00455450">
              <w:t xml:space="preserve"> к подготовительной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proofErr w:type="gramStart"/>
            <w:r w:rsidRPr="00455450">
              <w:t>Освобождены</w:t>
            </w:r>
            <w:proofErr w:type="gramEnd"/>
            <w:r w:rsidRPr="00455450">
              <w:t xml:space="preserve"> от занятий физкультурой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13</w:t>
            </w:r>
          </w:p>
        </w:tc>
      </w:tr>
      <w:tr w:rsidR="00B55240" w:rsidRPr="00455450" w:rsidTr="00B55240">
        <w:trPr>
          <w:trHeight w:val="17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Всего учащихся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lang w:val="en-US"/>
              </w:rPr>
            </w:pPr>
            <w:r w:rsidRPr="00455450">
              <w:t>444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</w:tr>
      <w:tr w:rsidR="00B55240" w:rsidRPr="00455450" w:rsidTr="00B552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Инвалиды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0,02</w:t>
            </w:r>
          </w:p>
        </w:tc>
      </w:tr>
    </w:tbl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  <w:r w:rsidRPr="00455450">
        <w:tab/>
        <w:t>Анализ состояния здоровья учащихся показывает, что на протяжении последних  трех лет вся основная масса детей относится к основной физкультурной группе. Есть дети со 2 и 3 группой здоровья (последствия  травмы и хроническое заболевание)</w:t>
      </w:r>
      <w:proofErr w:type="gramStart"/>
      <w:r w:rsidRPr="00455450">
        <w:t>,о</w:t>
      </w:r>
      <w:proofErr w:type="gramEnd"/>
      <w:r w:rsidRPr="00455450">
        <w:t>ни занимаются по специальной программе.</w:t>
      </w:r>
      <w:r w:rsidRPr="00455450">
        <w:tab/>
      </w:r>
    </w:p>
    <w:p w:rsidR="00B55240" w:rsidRPr="00455450" w:rsidRDefault="00B55240" w:rsidP="00B55240">
      <w:pPr>
        <w:jc w:val="both"/>
      </w:pPr>
      <w:r w:rsidRPr="00455450">
        <w:t xml:space="preserve">    Программа развития воспитательной системы школы включает целевую подпрограмму «Здоровье», основной целью которой является формирование ценностного отношения к здоровью и здоровому образу жизни. Основными видами и формами работы являются уроки физической культуры, внеурочная работа классных руководителей и преподавателей физической культуры и ОБЖ,  секция «Общая физическая подготовка» для учащихся 2 ступени, туристические походы и спортивные соревнования. </w:t>
      </w:r>
      <w:r w:rsidRPr="00455450">
        <w:tab/>
        <w:t xml:space="preserve">Продолжаются профилактические мероприятия с целью предупреждения заболеваемости учащихся: </w:t>
      </w:r>
      <w:proofErr w:type="spellStart"/>
      <w:r w:rsidRPr="00455450">
        <w:t>йодизация</w:t>
      </w:r>
      <w:proofErr w:type="spellEnd"/>
      <w:r w:rsidRPr="00455450">
        <w:t xml:space="preserve">, витаминизация третьих блюд, проветривание помещений, физкультурные занятия и т.д. </w:t>
      </w:r>
    </w:p>
    <w:p w:rsidR="00B55240" w:rsidRPr="00455450" w:rsidRDefault="00B55240" w:rsidP="00B55240">
      <w:pPr>
        <w:jc w:val="both"/>
      </w:pPr>
      <w:r w:rsidRPr="00455450">
        <w:tab/>
        <w:t xml:space="preserve">Летом ежегодно проходит оздоровительная кампания детей на базе школы, в 2013 года оздоровительная кампания прошла следующим образом: </w:t>
      </w:r>
    </w:p>
    <w:p w:rsidR="00B55240" w:rsidRPr="00455450" w:rsidRDefault="00B55240" w:rsidP="00B55240">
      <w:pPr>
        <w:jc w:val="both"/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941"/>
        <w:gridCol w:w="1536"/>
        <w:gridCol w:w="2732"/>
      </w:tblGrid>
      <w:tr w:rsidR="00B55240" w:rsidRPr="00455450" w:rsidTr="00B55240">
        <w:trPr>
          <w:trHeight w:val="79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Форма оздоровления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База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Кол-во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учащихся</w:t>
            </w:r>
          </w:p>
          <w:p w:rsidR="00B55240" w:rsidRPr="00455450" w:rsidRDefault="00B55240" w:rsidP="00B55240">
            <w:pPr>
              <w:jc w:val="both"/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%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от общего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количества</w:t>
            </w:r>
          </w:p>
        </w:tc>
      </w:tr>
      <w:tr w:rsidR="00B55240" w:rsidRPr="00455450" w:rsidTr="00B55240">
        <w:trPr>
          <w:trHeight w:val="186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  <w:r w:rsidRPr="00455450">
              <w:t>Оздоровительный лагерь</w:t>
            </w:r>
          </w:p>
          <w:p w:rsidR="00B55240" w:rsidRPr="00455450" w:rsidRDefault="00B55240" w:rsidP="00B55240">
            <w:pPr>
              <w:jc w:val="both"/>
            </w:pPr>
            <w:r w:rsidRPr="00455450">
              <w:t xml:space="preserve">Лагерь труда и отдыха для 8-11 </w:t>
            </w:r>
            <w:proofErr w:type="spellStart"/>
            <w:r w:rsidRPr="00455450">
              <w:t>кл</w:t>
            </w:r>
            <w:proofErr w:type="spellEnd"/>
            <w:r w:rsidRPr="00455450">
              <w:t>.</w:t>
            </w:r>
          </w:p>
          <w:p w:rsidR="00B55240" w:rsidRPr="00455450" w:rsidRDefault="00B55240" w:rsidP="00B55240">
            <w:pPr>
              <w:jc w:val="both"/>
            </w:pPr>
            <w:r w:rsidRPr="00455450">
              <w:t>Социальная площадка</w:t>
            </w:r>
          </w:p>
          <w:p w:rsidR="00B55240" w:rsidRPr="00455450" w:rsidRDefault="00B55240" w:rsidP="00B55240">
            <w:pPr>
              <w:jc w:val="both"/>
            </w:pPr>
          </w:p>
          <w:p w:rsidR="00B55240" w:rsidRPr="00455450" w:rsidRDefault="00B55240" w:rsidP="00B55240">
            <w:pPr>
              <w:jc w:val="both"/>
            </w:pPr>
            <w:r w:rsidRPr="00455450">
              <w:t>Загородные лагеря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МОБУ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Тыгдинская СОШ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Дом культуры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55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20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64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center"/>
            </w:pPr>
            <w:r w:rsidRPr="00455450">
              <w:t>12,3 %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4,5%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14,4%</w:t>
            </w:r>
          </w:p>
          <w:p w:rsidR="00B55240" w:rsidRPr="00455450" w:rsidRDefault="00B55240" w:rsidP="00B55240">
            <w:pPr>
              <w:jc w:val="center"/>
            </w:pPr>
          </w:p>
          <w:p w:rsidR="00B55240" w:rsidRPr="00455450" w:rsidRDefault="00B55240" w:rsidP="00B55240">
            <w:pPr>
              <w:jc w:val="center"/>
            </w:pPr>
            <w:r w:rsidRPr="00455450">
              <w:t>3,3  %</w:t>
            </w:r>
          </w:p>
        </w:tc>
      </w:tr>
      <w:tr w:rsidR="00B55240" w:rsidRPr="00455450" w:rsidTr="00B55240">
        <w:trPr>
          <w:trHeight w:val="27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Итого: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154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                34%</w:t>
            </w:r>
          </w:p>
        </w:tc>
      </w:tr>
    </w:tbl>
    <w:p w:rsidR="00B55240" w:rsidRPr="00455450" w:rsidRDefault="00B55240" w:rsidP="00B55240">
      <w:pPr>
        <w:pStyle w:val="Style13"/>
        <w:widowControl/>
        <w:jc w:val="both"/>
        <w:rPr>
          <w:rStyle w:val="FontStyle22"/>
          <w:b w:val="0"/>
          <w:bCs w:val="0"/>
          <w:sz w:val="24"/>
          <w:szCs w:val="24"/>
        </w:rPr>
      </w:pPr>
      <w:r w:rsidRPr="00455450">
        <w:rPr>
          <w:rStyle w:val="FontStyle20"/>
          <w:sz w:val="24"/>
          <w:szCs w:val="24"/>
        </w:rPr>
        <w:lastRenderedPageBreak/>
        <w:t xml:space="preserve">       </w:t>
      </w:r>
    </w:p>
    <w:p w:rsidR="00B55240" w:rsidRPr="00455450" w:rsidRDefault="00B55240" w:rsidP="00B55240">
      <w:pPr>
        <w:pStyle w:val="Style13"/>
        <w:widowControl/>
        <w:jc w:val="both"/>
        <w:rPr>
          <w:rStyle w:val="FontStyle20"/>
          <w:sz w:val="24"/>
          <w:szCs w:val="24"/>
        </w:rPr>
      </w:pPr>
      <w:r w:rsidRPr="00455450">
        <w:rPr>
          <w:rStyle w:val="FontStyle22"/>
          <w:sz w:val="24"/>
          <w:szCs w:val="24"/>
        </w:rPr>
        <w:t xml:space="preserve">9. Качество подготовки выпускников.  </w:t>
      </w:r>
    </w:p>
    <w:p w:rsidR="00B55240" w:rsidRPr="00455450" w:rsidRDefault="00B55240" w:rsidP="00B55240">
      <w:pPr>
        <w:pStyle w:val="Style13"/>
        <w:widowControl/>
        <w:jc w:val="both"/>
        <w:rPr>
          <w:rStyle w:val="FontStyle20"/>
          <w:b/>
          <w:bCs/>
          <w:sz w:val="24"/>
          <w:szCs w:val="24"/>
        </w:rPr>
      </w:pPr>
      <w:r w:rsidRPr="00455450">
        <w:rPr>
          <w:rStyle w:val="FontStyle22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42"/>
        <w:tblW w:w="957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83"/>
        <w:gridCol w:w="1015"/>
        <w:gridCol w:w="1374"/>
        <w:gridCol w:w="538"/>
        <w:gridCol w:w="538"/>
        <w:gridCol w:w="538"/>
        <w:gridCol w:w="542"/>
        <w:gridCol w:w="538"/>
        <w:gridCol w:w="538"/>
        <w:gridCol w:w="538"/>
        <w:gridCol w:w="538"/>
        <w:gridCol w:w="538"/>
        <w:gridCol w:w="552"/>
      </w:tblGrid>
      <w:tr w:rsidR="00B55240" w:rsidRPr="00455450" w:rsidTr="00B55240"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lastRenderedPageBreak/>
              <w:t>Учебный предмет               (год)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 xml:space="preserve">Число </w:t>
            </w:r>
            <w:proofErr w:type="gramStart"/>
            <w:r w:rsidRPr="00455450">
              <w:rPr>
                <w:rStyle w:val="FontStyle12"/>
                <w:sz w:val="24"/>
                <w:szCs w:val="24"/>
              </w:rPr>
              <w:t>принявших</w:t>
            </w:r>
            <w:proofErr w:type="gramEnd"/>
            <w:r w:rsidRPr="00455450">
              <w:rPr>
                <w:rStyle w:val="FontStyle12"/>
                <w:sz w:val="24"/>
                <w:szCs w:val="24"/>
              </w:rPr>
              <w:t xml:space="preserve"> в</w:t>
            </w:r>
          </w:p>
        </w:tc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ind w:left="499"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Число участников, выполнивших задания ЕГЭ с результатом (в 100-балльной шкале)</w:t>
            </w: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ЕГЭ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0-10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11-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21-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31-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41-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51-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61-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71-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81-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91-</w:t>
            </w: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30</w:t>
            </w:r>
          </w:p>
        </w:tc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40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60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70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80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100</w:t>
            </w: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Математика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Русский язык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 xml:space="preserve">Английский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История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Физика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География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Биология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Литература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Обществознание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Химия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Информатика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2014-2015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2015-2016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B55240" w:rsidRPr="00455450" w:rsidTr="00B55240">
        <w:tc>
          <w:tcPr>
            <w:tcW w:w="1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2016-2017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</w:pPr>
          </w:p>
        </w:tc>
      </w:tr>
    </w:tbl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  <w:r w:rsidRPr="00455450">
        <w:t xml:space="preserve">            В 11 классе самые популярные предметы по выбору - это обществознание, физика, биология.  Редко выбирают географию, литературу. Больше  часть выпускников получат 50 и более баллов по русскому языку, биологии, обществознанию.</w:t>
      </w: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jc w:val="center"/>
        <w:rPr>
          <w:rStyle w:val="FontStyle20"/>
          <w:b/>
          <w:sz w:val="24"/>
          <w:szCs w:val="24"/>
        </w:rPr>
      </w:pPr>
      <w:r w:rsidRPr="00455450">
        <w:rPr>
          <w:rStyle w:val="FontStyle20"/>
          <w:b/>
          <w:sz w:val="24"/>
          <w:szCs w:val="24"/>
        </w:rPr>
        <w:t>Государственная (итоговая) аттестация  выпускников 9 класса</w:t>
      </w: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tbl>
      <w:tblPr>
        <w:tblW w:w="9375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08"/>
        <w:gridCol w:w="2307"/>
        <w:gridCol w:w="2010"/>
        <w:gridCol w:w="2550"/>
      </w:tblGrid>
      <w:tr w:rsidR="00B55240" w:rsidRPr="00455450" w:rsidTr="00B55240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выпускников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Из них аттестовано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Из них с отметками</w:t>
            </w: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</w:p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«4» и «5»</w:t>
            </w:r>
          </w:p>
        </w:tc>
      </w:tr>
      <w:tr w:rsidR="00B55240" w:rsidRPr="00455450" w:rsidTr="00B55240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20013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15чел.</w:t>
            </w:r>
          </w:p>
        </w:tc>
      </w:tr>
      <w:tr w:rsidR="00B55240" w:rsidRPr="00455450" w:rsidTr="00B55240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>
              <w:t>2014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4 чел.</w:t>
            </w:r>
          </w:p>
        </w:tc>
      </w:tr>
      <w:tr w:rsidR="00B55240" w:rsidRPr="00455450" w:rsidTr="00B55240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</w:pPr>
            <w:r>
              <w:t>2015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32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14 чел.</w:t>
            </w:r>
          </w:p>
        </w:tc>
      </w:tr>
      <w:tr w:rsidR="00B55240" w:rsidRPr="00455450" w:rsidTr="00B55240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>
              <w:t>2016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38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16чел.</w:t>
            </w:r>
          </w:p>
        </w:tc>
      </w:tr>
      <w:tr w:rsidR="00B55240" w:rsidRPr="00455450" w:rsidTr="00B55240">
        <w:trPr>
          <w:trHeight w:val="39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center"/>
            </w:pPr>
            <w:r>
              <w:t>2017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16</w:t>
            </w:r>
          </w:p>
        </w:tc>
      </w:tr>
    </w:tbl>
    <w:p w:rsidR="00B55240" w:rsidRPr="00455450" w:rsidRDefault="00B55240" w:rsidP="00B55240">
      <w:pPr>
        <w:ind w:right="-284"/>
        <w:jc w:val="both"/>
        <w:rPr>
          <w:b/>
        </w:rPr>
      </w:pPr>
    </w:p>
    <w:p w:rsidR="00B55240" w:rsidRPr="00455450" w:rsidRDefault="00B55240" w:rsidP="00B55240">
      <w:pPr>
        <w:ind w:left="-851" w:right="-284" w:hanging="850"/>
        <w:jc w:val="both"/>
        <w:rPr>
          <w:b/>
        </w:rPr>
      </w:pPr>
      <w:r w:rsidRPr="00455450">
        <w:t xml:space="preserve">                           Экзамены по русскому языку и математике в новой форме  сдавали все учащиеся,  предметы    по выбору  в 9  классе  все выпускники  последние 2 года сдают в новой форме.</w:t>
      </w:r>
    </w:p>
    <w:p w:rsidR="00B55240" w:rsidRPr="00455450" w:rsidRDefault="00B55240" w:rsidP="00B55240">
      <w:pPr>
        <w:ind w:left="-851" w:right="-284" w:hanging="850"/>
        <w:jc w:val="both"/>
        <w:rPr>
          <w:b/>
        </w:rPr>
      </w:pPr>
    </w:p>
    <w:p w:rsidR="00B55240" w:rsidRPr="00455450" w:rsidRDefault="00B55240" w:rsidP="00B55240">
      <w:pPr>
        <w:ind w:left="-851" w:right="-284" w:hanging="850"/>
        <w:jc w:val="center"/>
        <w:rPr>
          <w:b/>
        </w:rPr>
      </w:pPr>
    </w:p>
    <w:p w:rsidR="00B55240" w:rsidRPr="00455450" w:rsidRDefault="00B55240" w:rsidP="00B55240">
      <w:pPr>
        <w:ind w:left="-851" w:right="-284" w:hanging="850"/>
        <w:jc w:val="center"/>
        <w:rPr>
          <w:b/>
        </w:rPr>
      </w:pPr>
    </w:p>
    <w:p w:rsidR="00B55240" w:rsidRPr="00455450" w:rsidRDefault="00B55240" w:rsidP="00B55240">
      <w:pPr>
        <w:ind w:left="-851" w:right="-284" w:hanging="850"/>
        <w:jc w:val="center"/>
        <w:rPr>
          <w:b/>
        </w:rPr>
      </w:pPr>
      <w:r w:rsidRPr="00455450">
        <w:rPr>
          <w:b/>
        </w:rPr>
        <w:t>Средний балл ЕГ</w:t>
      </w:r>
      <w:proofErr w:type="gramStart"/>
      <w:r w:rsidRPr="00455450">
        <w:rPr>
          <w:b/>
        </w:rPr>
        <w:t>Э(</w:t>
      </w:r>
      <w:proofErr w:type="gramEnd"/>
      <w:r w:rsidRPr="00455450">
        <w:rPr>
          <w:b/>
        </w:rPr>
        <w:t>за 3года)</w:t>
      </w:r>
    </w:p>
    <w:p w:rsidR="00B55240" w:rsidRPr="00455450" w:rsidRDefault="00B55240" w:rsidP="00B55240">
      <w:pPr>
        <w:ind w:left="-851" w:right="-284" w:hanging="85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822"/>
        <w:gridCol w:w="1498"/>
        <w:gridCol w:w="1381"/>
        <w:gridCol w:w="1381"/>
        <w:gridCol w:w="1321"/>
      </w:tblGrid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Предмет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2017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 xml:space="preserve">Всего выпускников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25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Русский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48,5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53,8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50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Математика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36,4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35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52,4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43,4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42,6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42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42,5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34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История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38,3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39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lastRenderedPageBreak/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41,5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35,5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29,3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33,5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51,5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 xml:space="preserve">Информатика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ind w:right="-284"/>
              <w:jc w:val="center"/>
            </w:pPr>
          </w:p>
        </w:tc>
      </w:tr>
      <w:tr w:rsidR="00B55240" w:rsidRPr="00455450" w:rsidTr="00B5524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ind w:right="-284"/>
              <w:jc w:val="center"/>
            </w:pPr>
            <w:r w:rsidRPr="00455450">
              <w:t>54</w:t>
            </w:r>
          </w:p>
        </w:tc>
      </w:tr>
    </w:tbl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  <w:r w:rsidRPr="00455450">
        <w:t xml:space="preserve">          Средний балл ЕГЭ снижается  по биологии, информатике</w:t>
      </w:r>
      <w:proofErr w:type="gramStart"/>
      <w:r w:rsidRPr="00455450">
        <w:t xml:space="preserve"> ,</w:t>
      </w:r>
      <w:proofErr w:type="gramEnd"/>
      <w:r w:rsidRPr="00455450">
        <w:t xml:space="preserve">химии, истории, физике. математике. Не очень высокий, но стабильным остается балл по русскому языку, обществознанию. По литературе и географии стабильно </w:t>
      </w:r>
      <w:proofErr w:type="gramStart"/>
      <w:r w:rsidRPr="00455450">
        <w:t>высокий</w:t>
      </w:r>
      <w:proofErr w:type="gramEnd"/>
      <w:r w:rsidRPr="00455450">
        <w:t xml:space="preserve">. </w:t>
      </w:r>
    </w:p>
    <w:p w:rsidR="00B55240" w:rsidRPr="00455450" w:rsidRDefault="00B55240" w:rsidP="00B55240">
      <w:pPr>
        <w:jc w:val="both"/>
      </w:pPr>
      <w:r w:rsidRPr="00455450">
        <w:t xml:space="preserve"> </w:t>
      </w:r>
      <w:r w:rsidRPr="00455450">
        <w:tab/>
        <w:t xml:space="preserve">Все выпускники  прошли итоговую аттестацию и получили документы об образовании. На экзаменах в 9 и11 </w:t>
      </w:r>
      <w:proofErr w:type="spellStart"/>
      <w:r w:rsidRPr="00455450">
        <w:t>клаасах</w:t>
      </w:r>
      <w:proofErr w:type="spellEnd"/>
      <w:r w:rsidRPr="00455450">
        <w:t xml:space="preserve"> присутствовали независимые наблюдатели от общественности. Результаты экзаменов подтвердили оценки, полученные учащимися по окончанию учебного года. </w:t>
      </w:r>
    </w:p>
    <w:p w:rsidR="00B55240" w:rsidRPr="00455450" w:rsidRDefault="00B55240" w:rsidP="00B55240">
      <w:pPr>
        <w:jc w:val="both"/>
        <w:rPr>
          <w:b/>
        </w:rPr>
      </w:pPr>
    </w:p>
    <w:p w:rsidR="00B55240" w:rsidRPr="00455450" w:rsidRDefault="00B55240" w:rsidP="00B55240">
      <w:pPr>
        <w:jc w:val="center"/>
        <w:rPr>
          <w:b/>
        </w:rPr>
      </w:pPr>
      <w:r w:rsidRPr="00455450">
        <w:rPr>
          <w:b/>
        </w:rPr>
        <w:t>Продолжение образования выпускников 9 класса</w:t>
      </w:r>
    </w:p>
    <w:p w:rsidR="00B55240" w:rsidRPr="00455450" w:rsidRDefault="00B55240" w:rsidP="00B55240">
      <w:pPr>
        <w:jc w:val="both"/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2410"/>
        <w:gridCol w:w="6"/>
        <w:gridCol w:w="3130"/>
        <w:gridCol w:w="6"/>
        <w:gridCol w:w="2247"/>
      </w:tblGrid>
      <w:tr w:rsidR="00B55240" w:rsidRPr="00455450" w:rsidTr="00B55240"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выпускников 9 класса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выпускников, продолжающих обучение в 10 классе 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выпускников, поступивших в другие учебные заведения</w:t>
            </w:r>
          </w:p>
        </w:tc>
      </w:tr>
      <w:tr w:rsidR="00B55240" w:rsidRPr="00455450" w:rsidTr="00B55240"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t>33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t>25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8</w:t>
            </w:r>
          </w:p>
        </w:tc>
      </w:tr>
      <w:tr w:rsidR="00B55240" w:rsidRPr="00455450" w:rsidTr="00B55240"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>
              <w:t>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 xml:space="preserve"> </w:t>
            </w:r>
            <w:r w:rsidRPr="00455450">
              <w:rPr>
                <w:rStyle w:val="FontStyle20"/>
                <w:sz w:val="24"/>
                <w:szCs w:val="24"/>
              </w:rPr>
              <w:t>14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rPr>
                <w:rStyle w:val="FontStyle20"/>
                <w:sz w:val="24"/>
                <w:szCs w:val="24"/>
              </w:rPr>
              <w:t>15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4</w:t>
            </w:r>
          </w:p>
        </w:tc>
      </w:tr>
      <w:tr w:rsidR="00B55240" w:rsidRPr="00455450" w:rsidTr="00B55240"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</w:pPr>
            <w:r>
              <w:t>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32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25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</w:t>
            </w:r>
          </w:p>
        </w:tc>
      </w:tr>
      <w:tr w:rsidR="00B55240" w:rsidRPr="00455450" w:rsidTr="00B55240">
        <w:trPr>
          <w:trHeight w:val="3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</w:pPr>
            <w:r>
              <w:t>2016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33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26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4</w:t>
            </w:r>
          </w:p>
        </w:tc>
      </w:tr>
      <w:tr w:rsidR="00B55240" w:rsidRPr="00455450" w:rsidTr="00B55240">
        <w:trPr>
          <w:trHeight w:val="3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jc w:val="center"/>
            </w:pPr>
            <w:r>
              <w:t>2017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41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26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40" w:rsidRPr="00455450" w:rsidRDefault="00B55240" w:rsidP="00B55240">
            <w:pPr>
              <w:pStyle w:val="Style3"/>
              <w:jc w:val="center"/>
            </w:pPr>
            <w:r w:rsidRPr="00455450">
              <w:t>10</w:t>
            </w:r>
          </w:p>
        </w:tc>
      </w:tr>
    </w:tbl>
    <w:p w:rsidR="00B55240" w:rsidRPr="00455450" w:rsidRDefault="00B55240" w:rsidP="00B55240">
      <w:pPr>
        <w:jc w:val="both"/>
      </w:pPr>
      <w:r w:rsidRPr="00455450">
        <w:t xml:space="preserve">         Выпускники 9 класса в дальнейшем  продолжают обучение в 10 классе или  других учебных заведениях.</w:t>
      </w:r>
    </w:p>
    <w:p w:rsidR="00B55240" w:rsidRPr="00455450" w:rsidRDefault="00B55240" w:rsidP="00B55240"/>
    <w:p w:rsidR="00B55240" w:rsidRPr="00455450" w:rsidRDefault="00B55240" w:rsidP="00B55240">
      <w:pPr>
        <w:tabs>
          <w:tab w:val="left" w:pos="3225"/>
        </w:tabs>
      </w:pPr>
    </w:p>
    <w:tbl>
      <w:tblPr>
        <w:tblpPr w:leftFromText="180" w:rightFromText="180" w:vertAnchor="text" w:horzAnchor="margin" w:tblpY="870"/>
        <w:tblW w:w="96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01"/>
        <w:gridCol w:w="2401"/>
        <w:gridCol w:w="2391"/>
        <w:gridCol w:w="1173"/>
        <w:gridCol w:w="27"/>
        <w:gridCol w:w="1207"/>
      </w:tblGrid>
      <w:tr w:rsidR="00B55240" w:rsidRPr="00455450" w:rsidTr="00B55240">
        <w:trPr>
          <w:trHeight w:val="774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выпускников 11 классов</w:t>
            </w:r>
          </w:p>
        </w:tc>
        <w:tc>
          <w:tcPr>
            <w:tcW w:w="2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выпускников, поступивших в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выпускников, поступивших в вузы </w:t>
            </w:r>
          </w:p>
        </w:tc>
      </w:tr>
      <w:tr w:rsidR="00B55240" w:rsidRPr="00455450" w:rsidTr="00B55240">
        <w:trPr>
          <w:trHeight w:val="217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40" w:rsidRPr="00455450" w:rsidRDefault="00B55240" w:rsidP="00B55240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 всего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5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бюджетная основа</w:t>
            </w:r>
          </w:p>
        </w:tc>
      </w:tr>
      <w:tr w:rsidR="00B55240" w:rsidRPr="00455450" w:rsidTr="00B55240">
        <w:trPr>
          <w:trHeight w:val="15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Default="00B55240" w:rsidP="00B55240">
            <w:pPr>
              <w:pStyle w:val="Style8"/>
              <w:widowControl/>
              <w:jc w:val="center"/>
            </w:pPr>
            <w:r>
              <w:t>2014</w:t>
            </w:r>
          </w:p>
          <w:p w:rsidR="00B55240" w:rsidRDefault="00B55240" w:rsidP="00B55240">
            <w:pPr>
              <w:pStyle w:val="Style8"/>
              <w:widowControl/>
              <w:jc w:val="center"/>
            </w:pPr>
            <w:r>
              <w:t>2015</w:t>
            </w:r>
          </w:p>
          <w:p w:rsidR="00B55240" w:rsidRDefault="00B55240" w:rsidP="00B55240">
            <w:pPr>
              <w:pStyle w:val="Style8"/>
              <w:widowControl/>
              <w:jc w:val="center"/>
            </w:pPr>
            <w:r>
              <w:t>2016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>
              <w:t>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25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15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42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25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25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15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4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6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6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13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8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18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10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10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240" w:rsidRPr="00455450" w:rsidRDefault="00B55240" w:rsidP="00B55240">
            <w:pPr>
              <w:jc w:val="center"/>
            </w:pPr>
            <w:r w:rsidRPr="00455450">
              <w:t>6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1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12</w:t>
            </w:r>
          </w:p>
          <w:p w:rsidR="00B55240" w:rsidRPr="00455450" w:rsidRDefault="00B55240" w:rsidP="00B55240">
            <w:pPr>
              <w:jc w:val="center"/>
            </w:pPr>
            <w:r w:rsidRPr="00455450">
              <w:t>7</w:t>
            </w:r>
          </w:p>
          <w:p w:rsidR="00B55240" w:rsidRPr="00455450" w:rsidRDefault="00B55240" w:rsidP="00B55240">
            <w:pPr>
              <w:pStyle w:val="Style8"/>
              <w:widowControl/>
              <w:jc w:val="center"/>
            </w:pPr>
            <w:r w:rsidRPr="00455450">
              <w:t>8</w:t>
            </w:r>
          </w:p>
        </w:tc>
      </w:tr>
    </w:tbl>
    <w:p w:rsidR="00B55240" w:rsidRPr="00455450" w:rsidRDefault="00B55240" w:rsidP="00B55240">
      <w:pPr>
        <w:rPr>
          <w:b/>
        </w:rPr>
      </w:pPr>
    </w:p>
    <w:p w:rsidR="00B55240" w:rsidRPr="00455450" w:rsidRDefault="00B55240" w:rsidP="00B55240">
      <w:pPr>
        <w:jc w:val="both"/>
        <w:rPr>
          <w:b/>
        </w:rPr>
      </w:pPr>
      <w:r w:rsidRPr="00455450">
        <w:rPr>
          <w:b/>
        </w:rPr>
        <w:t xml:space="preserve"> Продолжение образования выпускников 11 классов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tabs>
          <w:tab w:val="left" w:pos="0"/>
        </w:tabs>
        <w:jc w:val="both"/>
        <w:rPr>
          <w:b/>
        </w:rPr>
      </w:pPr>
      <w:r w:rsidRPr="00455450">
        <w:t xml:space="preserve">    С целью выявления качества знаний учащихся по предметам были проведены  контрольные (срезовые) работы. В  содержание  работ включались наиболее значимые вопросы по  изученным темам. Срезовые работы были проверены, проанализированы, результаты обсуждены на МО. Результаты выполнения  отражены в таблицах</w:t>
      </w:r>
    </w:p>
    <w:tbl>
      <w:tblPr>
        <w:tblpPr w:leftFromText="180" w:rightFromText="180" w:vertAnchor="text" w:horzAnchor="page" w:tblpX="1" w:tblpY="-937"/>
        <w:tblW w:w="18680" w:type="dxa"/>
        <w:tblLook w:val="04A0"/>
      </w:tblPr>
      <w:tblGrid>
        <w:gridCol w:w="1941"/>
        <w:gridCol w:w="761"/>
        <w:gridCol w:w="240"/>
        <w:gridCol w:w="557"/>
        <w:gridCol w:w="636"/>
        <w:gridCol w:w="1071"/>
        <w:gridCol w:w="636"/>
        <w:gridCol w:w="651"/>
        <w:gridCol w:w="636"/>
        <w:gridCol w:w="636"/>
        <w:gridCol w:w="636"/>
        <w:gridCol w:w="1071"/>
        <w:gridCol w:w="636"/>
        <w:gridCol w:w="654"/>
        <w:gridCol w:w="1071"/>
        <w:gridCol w:w="6847"/>
      </w:tblGrid>
      <w:tr w:rsidR="00B55240" w:rsidRPr="00455450" w:rsidTr="00B55240">
        <w:trPr>
          <w:trHeight w:val="289"/>
        </w:trPr>
        <w:tc>
          <w:tcPr>
            <w:tcW w:w="1941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761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240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557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1071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51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1071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54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1071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6847" w:type="dxa"/>
            <w:noWrap/>
            <w:vAlign w:val="bottom"/>
          </w:tcPr>
          <w:p w:rsidR="00B55240" w:rsidRPr="00455450" w:rsidRDefault="00B55240" w:rsidP="00B55240">
            <w:pPr>
              <w:jc w:val="both"/>
            </w:pPr>
          </w:p>
        </w:tc>
      </w:tr>
    </w:tbl>
    <w:p w:rsidR="00B55240" w:rsidRPr="00455450" w:rsidRDefault="00B55240" w:rsidP="00B55240">
      <w:pPr>
        <w:jc w:val="both"/>
      </w:pPr>
      <w:r w:rsidRPr="00455450">
        <w:t xml:space="preserve">    </w:t>
      </w:r>
    </w:p>
    <w:p w:rsidR="00B55240" w:rsidRPr="00455450" w:rsidRDefault="00B55240" w:rsidP="00B55240">
      <w:pPr>
        <w:jc w:val="center"/>
        <w:rPr>
          <w:b/>
        </w:rPr>
      </w:pPr>
      <w:r w:rsidRPr="00455450">
        <w:rPr>
          <w:b/>
        </w:rPr>
        <w:t>Результаты самообследования МОБУ Тыгдинская  СОШ</w:t>
      </w:r>
    </w:p>
    <w:p w:rsidR="00B55240" w:rsidRPr="00455450" w:rsidRDefault="00B55240" w:rsidP="00B55240">
      <w:pPr>
        <w:jc w:val="center"/>
        <w:rPr>
          <w:b/>
        </w:rPr>
      </w:pPr>
      <w:r>
        <w:rPr>
          <w:b/>
        </w:rPr>
        <w:t>2016-2017</w:t>
      </w:r>
      <w:r w:rsidRPr="00455450">
        <w:rPr>
          <w:b/>
        </w:rPr>
        <w:t xml:space="preserve"> учебный год</w:t>
      </w:r>
    </w:p>
    <w:p w:rsidR="00B55240" w:rsidRPr="00455450" w:rsidRDefault="00B55240" w:rsidP="00B5524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Ф.И.О. учителя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Среднее значение КУ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Примак В.Д.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Ильницкая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Вамбольд Л.В.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0,71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Тураева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математика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0,64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Пальцева С.Н.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итого (математика)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0,68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Пальцева С.Н.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0.73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Мацинович  И.М.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0,71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Дзех А.А.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0,7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Карпенко Е.А.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биология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Карпенко Е.А.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природоведение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0,74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Карпенко А.Ю.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Зык 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Барковская О.А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Гречишкина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0,68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Карпенко А.Ю.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Зык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Барковская  О.А.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Гречишкина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0,72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0,72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Басня  И.А.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0,75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Якушева О.Г.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0,74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Кушимова О.В.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0,7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0,73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Басня И.А.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0,73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Якушева О.Г.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Кушимова О.В.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0,72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0,71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Дзех А.А.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0,89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Савина М.А.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0,89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Катаева О.Ф.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0,79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Юлиев Е.Ю.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0,82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Цыганкова Е.В.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r w:rsidRPr="00455450"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Аксютина В.Е.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0,65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Вамбольд Н.А.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0,8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0,7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Бырдина О.А.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0,7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lastRenderedPageBreak/>
              <w:t>Попова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0,8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0,8 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Камышанская Е.М.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0,68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Савина М.А.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Урезалова Т.Н.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0,9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0,8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Катаева О.Ф.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0,7</w:t>
            </w:r>
          </w:p>
        </w:tc>
      </w:tr>
      <w:tr w:rsidR="00B55240" w:rsidRPr="00455450" w:rsidTr="00B5524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Начальная школа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0,76</w:t>
            </w:r>
          </w:p>
        </w:tc>
      </w:tr>
    </w:tbl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tabs>
          <w:tab w:val="left" w:pos="4110"/>
        </w:tabs>
        <w:jc w:val="both"/>
      </w:pPr>
      <w:r w:rsidRPr="00455450">
        <w:tab/>
      </w:r>
    </w:p>
    <w:p w:rsidR="00B55240" w:rsidRPr="00455450" w:rsidRDefault="00B55240" w:rsidP="00B55240">
      <w:pPr>
        <w:tabs>
          <w:tab w:val="left" w:pos="4110"/>
        </w:tabs>
        <w:jc w:val="both"/>
      </w:pPr>
      <w:r w:rsidRPr="00455450">
        <w:t xml:space="preserve">           Контрольные срезы показали, что коэффициент усвоения на 1 ступени составил  0,76;  на 2 ступени – 0,74; на третьей ступень-0,74; средний по школе – 0,76. Большинство учащихся успешно справились с заданиями. Результаты срезов соответствуют уровню успеваемости учащихся. </w:t>
      </w:r>
    </w:p>
    <w:p w:rsidR="00B55240" w:rsidRPr="00455450" w:rsidRDefault="00B55240" w:rsidP="00B55240">
      <w:pPr>
        <w:jc w:val="center"/>
        <w:rPr>
          <w:b/>
        </w:rPr>
      </w:pPr>
      <w:r w:rsidRPr="00455450">
        <w:rPr>
          <w:b/>
        </w:rPr>
        <w:t xml:space="preserve">Сведения о результатах деятельности школы </w:t>
      </w:r>
      <w:proofErr w:type="gramStart"/>
      <w:r w:rsidRPr="00455450">
        <w:rPr>
          <w:b/>
        </w:rPr>
        <w:t>за</w:t>
      </w:r>
      <w:proofErr w:type="gramEnd"/>
      <w:r w:rsidRPr="00455450">
        <w:rPr>
          <w:b/>
        </w:rPr>
        <w:t xml:space="preserve"> последние 3 года</w:t>
      </w:r>
    </w:p>
    <w:p w:rsidR="00B55240" w:rsidRPr="00455450" w:rsidRDefault="00B55240" w:rsidP="00B55240">
      <w:pPr>
        <w:jc w:val="center"/>
        <w:rPr>
          <w:b/>
        </w:rPr>
      </w:pPr>
      <w:r w:rsidRPr="00455450">
        <w:rPr>
          <w:b/>
        </w:rPr>
        <w:t>в сравнении с районными показателями</w:t>
      </w:r>
    </w:p>
    <w:p w:rsidR="00B55240" w:rsidRPr="00455450" w:rsidRDefault="00B55240" w:rsidP="00B5524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9"/>
        <w:gridCol w:w="2102"/>
        <w:gridCol w:w="2102"/>
        <w:gridCol w:w="1980"/>
      </w:tblGrid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40" w:rsidRPr="00455450" w:rsidRDefault="00B55240" w:rsidP="00B55240">
            <w:pPr>
              <w:ind w:left="612" w:hanging="612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</w:t>
            </w:r>
            <w:r>
              <w:t xml:space="preserve"> 2014-2015</w:t>
            </w:r>
          </w:p>
          <w:p w:rsidR="00B55240" w:rsidRPr="00455450" w:rsidRDefault="00B55240" w:rsidP="00B55240">
            <w:pPr>
              <w:jc w:val="both"/>
            </w:pPr>
            <w:r w:rsidRPr="00455450"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 xml:space="preserve"> 2015-2016</w:t>
            </w:r>
          </w:p>
          <w:p w:rsidR="00B55240" w:rsidRPr="00455450" w:rsidRDefault="00B55240" w:rsidP="00B55240">
            <w:pPr>
              <w:jc w:val="both"/>
            </w:pPr>
            <w:r w:rsidRPr="00455450">
              <w:t>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>
              <w:t>2016-2017</w:t>
            </w:r>
          </w:p>
          <w:p w:rsidR="00B55240" w:rsidRPr="00455450" w:rsidRDefault="00B55240" w:rsidP="00B55240">
            <w:pPr>
              <w:jc w:val="both"/>
            </w:pPr>
            <w:r w:rsidRPr="00455450">
              <w:t>учебный  год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Всего учащихся -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444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Успевает – 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444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%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100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% успеваемости по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98,8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99,4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Учится на «5» -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37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 xml:space="preserve"> Учится на «4» и «5» -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158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%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</w:pPr>
            <w:r w:rsidRPr="00455450">
              <w:t>48,7</w:t>
            </w:r>
          </w:p>
        </w:tc>
      </w:tr>
      <w:tr w:rsidR="00B55240" w:rsidRPr="00455450" w:rsidTr="00B552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% качества по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41,3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41,9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40" w:rsidRPr="00455450" w:rsidRDefault="00B55240" w:rsidP="00B55240">
            <w:pPr>
              <w:jc w:val="both"/>
              <w:rPr>
                <w:b/>
              </w:rPr>
            </w:pPr>
            <w:r w:rsidRPr="00455450">
              <w:rPr>
                <w:b/>
              </w:rPr>
              <w:t>39,2</w:t>
            </w:r>
          </w:p>
        </w:tc>
      </w:tr>
    </w:tbl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  <w:r w:rsidRPr="00455450">
        <w:t xml:space="preserve">       Сравнительный анализ результатов деятельности школы показывает, что успеваемость повышается</w:t>
      </w:r>
      <w:proofErr w:type="gramStart"/>
      <w:r w:rsidRPr="00455450">
        <w:t>.</w:t>
      </w:r>
      <w:proofErr w:type="gramEnd"/>
      <w:r w:rsidRPr="00455450">
        <w:t xml:space="preserve"> </w:t>
      </w:r>
      <w:proofErr w:type="gramStart"/>
      <w:r w:rsidRPr="00455450">
        <w:t>з</w:t>
      </w:r>
      <w:proofErr w:type="gramEnd"/>
      <w:r w:rsidRPr="00455450">
        <w:t>а последние 2 года.  Качество знаний в течение трех последних лет варьирует меду 46% и 48,7 % . Спадает процент  качества в 201</w:t>
      </w:r>
      <w:r w:rsidR="005A0031">
        <w:t>5</w:t>
      </w:r>
      <w:r w:rsidRPr="00455450">
        <w:t>-201</w:t>
      </w:r>
      <w:r w:rsidR="005A0031">
        <w:t>6</w:t>
      </w:r>
      <w:r w:rsidRPr="00455450">
        <w:t xml:space="preserve"> уч.году  за счет снижения количества учеников на 22 человека и не аттестуемых первоклассников в количестве 61 человек. Количество обучающихся на «отлично»  увеличивается., В сравнении с районными показателями качества знаний и успеваемости школьные в 2011-2012уч году на уровне района, а 2010-2011уч</w:t>
      </w:r>
      <w:proofErr w:type="gramStart"/>
      <w:r w:rsidRPr="00455450">
        <w:t>.г</w:t>
      </w:r>
      <w:proofErr w:type="gramEnd"/>
      <w:r w:rsidRPr="00455450">
        <w:t xml:space="preserve">оду и в 2012-2013 уч.году намного выше. 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  <w:r w:rsidRPr="00455450">
        <w:t xml:space="preserve"> Директор  МОБУ Тыгдинской  СОШ                                                                  </w:t>
      </w: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jc w:val="both"/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B55240" w:rsidRPr="00455450" w:rsidRDefault="00B55240" w:rsidP="00B55240"/>
    <w:p w:rsidR="00B55240" w:rsidRPr="00455450" w:rsidRDefault="00B55240" w:rsidP="00B55240"/>
    <w:p w:rsidR="00840F12" w:rsidRDefault="00840F12"/>
    <w:sectPr w:rsidR="00840F12" w:rsidSect="00B5524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3D2CE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FA1334"/>
    <w:multiLevelType w:val="multilevel"/>
    <w:tmpl w:val="B02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5240"/>
    <w:rsid w:val="000313DA"/>
    <w:rsid w:val="00301390"/>
    <w:rsid w:val="00555A08"/>
    <w:rsid w:val="005A0031"/>
    <w:rsid w:val="00840F12"/>
    <w:rsid w:val="00B55240"/>
    <w:rsid w:val="00D040C3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5240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semiHidden/>
    <w:unhideWhenUsed/>
    <w:qFormat/>
    <w:rsid w:val="00B55240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5240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55240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5240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B55240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B55240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B55240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24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semiHidden/>
    <w:rsid w:val="00B55240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55240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5524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55240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B55240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B55240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B55240"/>
    <w:rPr>
      <w:rFonts w:ascii="Cambria" w:eastAsia="Times New Roman" w:hAnsi="Cambria" w:cs="Times New Roman"/>
      <w:lang w:val="en-US" w:eastAsia="ru-RU"/>
    </w:rPr>
  </w:style>
  <w:style w:type="paragraph" w:styleId="HTML">
    <w:name w:val="HTML Preformatted"/>
    <w:basedOn w:val="a"/>
    <w:link w:val="HTML0"/>
    <w:semiHidden/>
    <w:unhideWhenUsed/>
    <w:rsid w:val="00B5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552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qFormat/>
    <w:rsid w:val="00B5524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B55240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B55240"/>
    <w:pPr>
      <w:widowControl w:val="0"/>
      <w:suppressLineNumbers/>
      <w:suppressAutoHyphens/>
      <w:ind w:left="283" w:hanging="283"/>
    </w:pPr>
    <w:rPr>
      <w:rFonts w:eastAsia="Arial Unicode MS"/>
      <w:kern w:val="2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55240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B552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5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552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semiHidden/>
    <w:rsid w:val="00B5524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semiHidden/>
    <w:unhideWhenUsed/>
    <w:rsid w:val="00B55240"/>
    <w:pPr>
      <w:widowControl w:val="0"/>
      <w:numPr>
        <w:numId w:val="1"/>
      </w:numPr>
      <w:overflowPunct w:val="0"/>
      <w:autoSpaceDE w:val="0"/>
      <w:autoSpaceDN w:val="0"/>
      <w:adjustRightInd w:val="0"/>
      <w:ind w:left="566" w:hanging="283"/>
    </w:pPr>
    <w:rPr>
      <w:rFonts w:eastAsia="Calibri"/>
      <w:sz w:val="26"/>
      <w:szCs w:val="20"/>
    </w:rPr>
  </w:style>
  <w:style w:type="paragraph" w:styleId="ab">
    <w:name w:val="Title"/>
    <w:basedOn w:val="a"/>
    <w:link w:val="ac"/>
    <w:qFormat/>
    <w:rsid w:val="00B55240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B552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B55240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B5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5524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5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B55240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semiHidden/>
    <w:rsid w:val="00B5524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55240"/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B552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unhideWhenUsed/>
    <w:rsid w:val="00B5524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B5524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B55240"/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semiHidden/>
    <w:rsid w:val="00B55240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B55240"/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B55240"/>
    <w:rPr>
      <w:rFonts w:ascii="Tahoma" w:eastAsia="Calibri" w:hAnsi="Tahoma" w:cs="Tahoma"/>
      <w:sz w:val="16"/>
      <w:szCs w:val="16"/>
      <w:lang w:eastAsia="ru-RU"/>
    </w:rPr>
  </w:style>
  <w:style w:type="paragraph" w:styleId="af5">
    <w:name w:val="No Spacing"/>
    <w:qFormat/>
    <w:rsid w:val="00B55240"/>
    <w:pPr>
      <w:spacing w:after="0" w:line="240" w:lineRule="auto"/>
    </w:pPr>
    <w:rPr>
      <w:rFonts w:ascii="Calibri" w:eastAsia="Times New Roman" w:hAnsi="Calibri" w:cs="Calibri"/>
    </w:rPr>
  </w:style>
  <w:style w:type="paragraph" w:styleId="af6">
    <w:name w:val="List Paragraph"/>
    <w:basedOn w:val="a"/>
    <w:qFormat/>
    <w:rsid w:val="00B55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B55240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55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Style">
    <w:name w:val="Paragraph Style"/>
    <w:rsid w:val="00B552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B55240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Default">
    <w:name w:val="Default"/>
    <w:rsid w:val="00B552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aliases w:val="основа,Без интервала11"/>
    <w:rsid w:val="00B552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55240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hi-IN" w:bidi="hi-IN"/>
    </w:rPr>
  </w:style>
  <w:style w:type="paragraph" w:customStyle="1" w:styleId="310">
    <w:name w:val="Основной текст 31"/>
    <w:basedOn w:val="Standard"/>
    <w:rsid w:val="00B55240"/>
    <w:rPr>
      <w:sz w:val="28"/>
      <w:szCs w:val="28"/>
    </w:rPr>
  </w:style>
  <w:style w:type="paragraph" w:customStyle="1" w:styleId="Style2">
    <w:name w:val="Style2"/>
    <w:basedOn w:val="a"/>
    <w:rsid w:val="00B55240"/>
    <w:pPr>
      <w:widowControl w:val="0"/>
      <w:autoSpaceDE w:val="0"/>
      <w:autoSpaceDN w:val="0"/>
      <w:adjustRightInd w:val="0"/>
      <w:spacing w:line="281" w:lineRule="exact"/>
      <w:ind w:firstLine="259"/>
    </w:pPr>
  </w:style>
  <w:style w:type="paragraph" w:customStyle="1" w:styleId="Style3">
    <w:name w:val="Style3"/>
    <w:basedOn w:val="a"/>
    <w:rsid w:val="00B5524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">
    <w:name w:val="Style4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"/>
    <w:rsid w:val="00B55240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paragraph" w:customStyle="1" w:styleId="Style6">
    <w:name w:val="Style6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">
    <w:name w:val="Style1"/>
    <w:basedOn w:val="a"/>
    <w:rsid w:val="00B55240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Calibri"/>
    </w:rPr>
  </w:style>
  <w:style w:type="paragraph" w:customStyle="1" w:styleId="Style13">
    <w:name w:val="Style13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5">
    <w:name w:val="Style15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6">
    <w:name w:val="Style16"/>
    <w:basedOn w:val="a"/>
    <w:rsid w:val="00B5524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entered">
    <w:name w:val="Centered"/>
    <w:rsid w:val="00B5524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B55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1">
    <w:name w:val="Zag_1"/>
    <w:basedOn w:val="a"/>
    <w:rsid w:val="00B5524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  <w:style w:type="paragraph" w:customStyle="1" w:styleId="Osnova">
    <w:name w:val="Osnova"/>
    <w:basedOn w:val="a"/>
    <w:rsid w:val="00B5524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B5524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B5524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8">
    <w:name w:val="Ξαϋχνϋι"/>
    <w:basedOn w:val="a"/>
    <w:rsid w:val="00B5524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9">
    <w:name w:val="Νξβϋι"/>
    <w:basedOn w:val="a"/>
    <w:rsid w:val="00B5524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zag4">
    <w:name w:val="zag_4"/>
    <w:basedOn w:val="a"/>
    <w:rsid w:val="00B5524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B5524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text2">
    <w:name w:val="text2"/>
    <w:basedOn w:val="a"/>
    <w:rsid w:val="00B55240"/>
    <w:pPr>
      <w:widowControl w:val="0"/>
      <w:autoSpaceDE w:val="0"/>
      <w:autoSpaceDN w:val="0"/>
      <w:adjustRightInd w:val="0"/>
      <w:ind w:left="566" w:right="793"/>
      <w:jc w:val="both"/>
    </w:pPr>
    <w:rPr>
      <w:color w:val="000000"/>
      <w:lang w:val="en-US"/>
    </w:rPr>
  </w:style>
  <w:style w:type="paragraph" w:customStyle="1" w:styleId="u-2-msonormal">
    <w:name w:val="u-2-msonormal"/>
    <w:basedOn w:val="a"/>
    <w:rsid w:val="00B55240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55240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fa">
    <w:name w:val="Заголовок таблицы"/>
    <w:basedOn w:val="a"/>
    <w:rsid w:val="00B55240"/>
    <w:pPr>
      <w:widowControl w:val="0"/>
      <w:suppressLineNumbers/>
      <w:suppressAutoHyphens/>
      <w:jc w:val="center"/>
    </w:pPr>
    <w:rPr>
      <w:rFonts w:ascii="Times" w:eastAsia="Calibri" w:hAnsi="Times"/>
      <w:b/>
      <w:bCs/>
      <w:szCs w:val="20"/>
      <w:lang w:val="en-US"/>
    </w:rPr>
  </w:style>
  <w:style w:type="paragraph" w:customStyle="1" w:styleId="Style12">
    <w:name w:val="Style12"/>
    <w:basedOn w:val="a"/>
    <w:rsid w:val="00B5524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B5524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locked/>
    <w:rsid w:val="00B55240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HeaderChar">
    <w:name w:val="Header Char"/>
    <w:locked/>
    <w:rsid w:val="00B55240"/>
    <w:rPr>
      <w:sz w:val="24"/>
      <w:lang w:eastAsia="ru-RU"/>
    </w:rPr>
  </w:style>
  <w:style w:type="character" w:customStyle="1" w:styleId="FooterChar">
    <w:name w:val="Footer Char"/>
    <w:locked/>
    <w:rsid w:val="00B55240"/>
    <w:rPr>
      <w:sz w:val="24"/>
      <w:lang w:eastAsia="ru-RU"/>
    </w:rPr>
  </w:style>
  <w:style w:type="character" w:customStyle="1" w:styleId="FontStyle13">
    <w:name w:val="Font Style13"/>
    <w:rsid w:val="00B55240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B55240"/>
    <w:rPr>
      <w:rFonts w:ascii="Courier New" w:hAnsi="Courier New" w:cs="Courier New" w:hint="default"/>
      <w:sz w:val="28"/>
      <w:szCs w:val="28"/>
    </w:rPr>
  </w:style>
  <w:style w:type="character" w:customStyle="1" w:styleId="FontStyle19">
    <w:name w:val="Font Style19"/>
    <w:rsid w:val="00B55240"/>
    <w:rPr>
      <w:rFonts w:ascii="Courier New" w:hAnsi="Courier New" w:cs="Courier New" w:hint="default"/>
      <w:sz w:val="28"/>
      <w:szCs w:val="28"/>
    </w:rPr>
  </w:style>
  <w:style w:type="character" w:customStyle="1" w:styleId="FontStyle20">
    <w:name w:val="Font Style20"/>
    <w:rsid w:val="00B55240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B552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B55240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14">
    <w:name w:val="Знак Знак1"/>
    <w:rsid w:val="00B55240"/>
    <w:rPr>
      <w:rFonts w:ascii="Times New Roman" w:hAnsi="Times New Roman" w:cs="Times New Roman" w:hint="default"/>
      <w:sz w:val="24"/>
      <w:szCs w:val="24"/>
      <w:lang w:val="en-US" w:eastAsia="ru-RU" w:bidi="ar-SA"/>
    </w:rPr>
  </w:style>
  <w:style w:type="character" w:customStyle="1" w:styleId="TitleChar1">
    <w:name w:val="Title Char1"/>
    <w:locked/>
    <w:rsid w:val="00B55240"/>
    <w:rPr>
      <w:b/>
      <w:bCs w:val="0"/>
      <w:sz w:val="24"/>
      <w:lang w:val="ru-RU" w:eastAsia="ru-RU"/>
    </w:rPr>
  </w:style>
  <w:style w:type="character" w:customStyle="1" w:styleId="FontStyle12">
    <w:name w:val="Font Style12"/>
    <w:rsid w:val="00B55240"/>
    <w:rPr>
      <w:rFonts w:ascii="Times New Roman" w:hAnsi="Times New Roman" w:cs="Times New Roman" w:hint="default"/>
      <w:sz w:val="18"/>
      <w:szCs w:val="18"/>
    </w:rPr>
  </w:style>
  <w:style w:type="character" w:customStyle="1" w:styleId="Normaltext">
    <w:name w:val="Normal text"/>
    <w:rsid w:val="00B55240"/>
    <w:rPr>
      <w:sz w:val="20"/>
      <w:szCs w:val="20"/>
    </w:rPr>
  </w:style>
  <w:style w:type="table" w:styleId="afb">
    <w:name w:val="Table Grid"/>
    <w:basedOn w:val="a1"/>
    <w:rsid w:val="00B5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2018-01-29T23:52:00Z</dcterms:created>
  <dcterms:modified xsi:type="dcterms:W3CDTF">2018-01-30T00:06:00Z</dcterms:modified>
</cp:coreProperties>
</file>