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09" w:rsidRDefault="00D71C09" w:rsidP="00D71C09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Аннотация к рабочей программе «Изобразительное искусство»</w:t>
      </w:r>
    </w:p>
    <w:p w:rsidR="00D71C09" w:rsidRDefault="00D71C09" w:rsidP="00D71C09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5-8 класс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proofErr w:type="gramStart"/>
      <w:r>
        <w:rPr>
          <w:rFonts w:eastAsia="Calibri"/>
          <w:lang w:eastAsia="en-US"/>
        </w:rPr>
        <w:t>Программ</w:t>
      </w:r>
      <w:r w:rsidR="00E02EDB">
        <w:rPr>
          <w:rFonts w:eastAsia="Calibri"/>
          <w:lang w:eastAsia="en-US"/>
        </w:rPr>
        <w:t>а «Изобразительное искусство 5-8</w:t>
      </w:r>
      <w:r>
        <w:rPr>
          <w:rFonts w:eastAsia="Calibri"/>
          <w:lang w:eastAsia="en-US"/>
        </w:rPr>
        <w:t xml:space="preserve"> класс» создана в соответствии с требованиями Государственного стандарта и Примерной программы основного общего образования по изобразительному искусству, тематического планирования,  предложенного  </w:t>
      </w:r>
      <w:proofErr w:type="spellStart"/>
      <w:r>
        <w:rPr>
          <w:rFonts w:eastAsia="Calibri"/>
          <w:lang w:eastAsia="en-US"/>
        </w:rPr>
        <w:t>Неменским</w:t>
      </w:r>
      <w:proofErr w:type="spellEnd"/>
      <w:r>
        <w:rPr>
          <w:rFonts w:eastAsia="Calibri"/>
          <w:lang w:eastAsia="en-US"/>
        </w:rPr>
        <w:t xml:space="preserve"> Б.М., Концепции духовно-нравственного развития и воспитания личности гражданина России, создана на основе Рабочей программы «Изобразительное искусство» под редакцией Б.М. </w:t>
      </w:r>
      <w:proofErr w:type="spellStart"/>
      <w:r>
        <w:rPr>
          <w:rFonts w:eastAsia="Calibri"/>
          <w:lang w:eastAsia="en-US"/>
        </w:rPr>
        <w:t>Неменского</w:t>
      </w:r>
      <w:proofErr w:type="spellEnd"/>
      <w:r>
        <w:rPr>
          <w:rFonts w:eastAsia="Calibri"/>
          <w:lang w:eastAsia="en-US"/>
        </w:rPr>
        <w:t xml:space="preserve"> для 5-9 классов (2013 г.).</w:t>
      </w:r>
      <w:proofErr w:type="gramEnd"/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Цель программы</w:t>
      </w:r>
      <w:r>
        <w:rPr>
          <w:rFonts w:eastAsia="Calibri"/>
          <w:lang w:eastAsia="en-US"/>
        </w:rPr>
        <w:t xml:space="preserve"> – формирование художественной культуры учащихся, развитие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художественного мышления, способности к творческой деятельности.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Содержание предмета «Изобразительное искусство» в основной школе построено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принципу углубленного изучения каждого вида искусства. </w:t>
      </w:r>
    </w:p>
    <w:p w:rsidR="00D71C09" w:rsidRDefault="00D71C09" w:rsidP="00D71C09">
      <w:pPr>
        <w:spacing w:line="240" w:lineRule="atLeast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Рабочая  программа по изобразительному искусству представляет собой целостный </w:t>
      </w:r>
      <w:r>
        <w:rPr>
          <w:rFonts w:eastAsia="Calibri"/>
          <w:b/>
          <w:lang w:eastAsia="en-US"/>
        </w:rPr>
        <w:t>документ, включающий разделы</w:t>
      </w:r>
      <w:r>
        <w:rPr>
          <w:rFonts w:eastAsia="Calibri"/>
          <w:lang w:eastAsia="en-US"/>
        </w:rPr>
        <w:t>: пояснительную записку; учебно-тематический план; содержание тем учебного курса; требования к уровню подготовки учащихся; перечень УМК учителя и обучающихся, календарно-тематическое планирование.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Федеральный базисный учебный план отводит на изучение предмета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«Изобразительное искусство» в 5-7классе -</w:t>
      </w:r>
      <w:r>
        <w:rPr>
          <w:rFonts w:eastAsia="Calibri"/>
          <w:b/>
          <w:lang w:eastAsia="en-US"/>
        </w:rPr>
        <w:t>34 часа</w:t>
      </w:r>
      <w:bookmarkStart w:id="0" w:name="_GoBack"/>
      <w:bookmarkEnd w:id="0"/>
      <w:r>
        <w:rPr>
          <w:rFonts w:eastAsia="Calibri"/>
          <w:b/>
          <w:lang w:eastAsia="en-US"/>
        </w:rPr>
        <w:t>, из расчета 1 учебный час</w:t>
      </w:r>
      <w:r>
        <w:rPr>
          <w:rFonts w:eastAsia="Calibri"/>
          <w:lang w:eastAsia="en-US"/>
        </w:rPr>
        <w:t xml:space="preserve"> в неделю. «</w:t>
      </w:r>
      <w:r w:rsidR="00E02EDB">
        <w:rPr>
          <w:rFonts w:eastAsia="Calibri"/>
          <w:lang w:eastAsia="en-US"/>
        </w:rPr>
        <w:t>Изобразительное искусство» в 8-</w:t>
      </w:r>
      <w:r>
        <w:rPr>
          <w:rFonts w:eastAsia="Calibri"/>
          <w:lang w:eastAsia="en-US"/>
        </w:rPr>
        <w:t xml:space="preserve"> классе -</w:t>
      </w:r>
      <w:r w:rsidR="00E02EDB">
        <w:rPr>
          <w:rFonts w:eastAsia="Calibri"/>
          <w:b/>
          <w:lang w:eastAsia="en-US"/>
        </w:rPr>
        <w:t>34 часа, из расчета 1</w:t>
      </w:r>
      <w:r>
        <w:rPr>
          <w:rFonts w:eastAsia="Calibri"/>
          <w:b/>
          <w:lang w:eastAsia="en-US"/>
        </w:rPr>
        <w:t xml:space="preserve">  час</w:t>
      </w:r>
      <w:r w:rsidR="00E02EDB">
        <w:rPr>
          <w:rFonts w:eastAsia="Calibri"/>
          <w:lang w:eastAsia="en-US"/>
        </w:rPr>
        <w:t xml:space="preserve"> в неделю.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Тема 5 класса – «Декоративно-прикладное искусство в жизни человека» </w:t>
      </w:r>
      <w:r>
        <w:rPr>
          <w:rFonts w:eastAsia="Calibri"/>
          <w:lang w:eastAsia="en-US"/>
        </w:rPr>
        <w:t xml:space="preserve">-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посвящена изучению группы декоративных искусств, в которых сильна связь </w:t>
      </w:r>
      <w:proofErr w:type="gramStart"/>
      <w:r>
        <w:rPr>
          <w:rFonts w:eastAsia="Calibri"/>
          <w:lang w:eastAsia="en-US"/>
        </w:rPr>
        <w:t>с</w:t>
      </w:r>
      <w:proofErr w:type="gramEnd"/>
      <w:r>
        <w:rPr>
          <w:rFonts w:eastAsia="Calibri"/>
          <w:lang w:eastAsia="en-US"/>
        </w:rPr>
        <w:t xml:space="preserve">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фольклором, с народными корнями искусства.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Тема 6 и 7 классов – «Изобразительное искусство в жизни человека»</w:t>
      </w:r>
      <w:r>
        <w:rPr>
          <w:rFonts w:eastAsia="Calibri"/>
          <w:lang w:eastAsia="en-US"/>
        </w:rPr>
        <w:t xml:space="preserve"> -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посвящена</w:t>
      </w:r>
      <w:proofErr w:type="gramEnd"/>
      <w:r>
        <w:rPr>
          <w:rFonts w:eastAsia="Calibri"/>
          <w:lang w:eastAsia="en-US"/>
        </w:rPr>
        <w:t xml:space="preserve"> изучению собственно изобразительного искусства. У учащихся формируются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основы грамотности художественного изображения (рисунок и живопись), понимание ос-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нов</w:t>
      </w:r>
      <w:proofErr w:type="gramEnd"/>
      <w:r>
        <w:rPr>
          <w:rFonts w:eastAsia="Calibri"/>
          <w:lang w:eastAsia="en-US"/>
        </w:rPr>
        <w:t xml:space="preserve"> изобразительного языка.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Понимание искусства — это большая работа, требующая и знаний, и умений.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Тема 8 класс - «Дизайн и архитектура в жизни человека» </w:t>
      </w:r>
      <w:r>
        <w:rPr>
          <w:rFonts w:eastAsia="Calibri"/>
          <w:lang w:eastAsia="en-US"/>
        </w:rPr>
        <w:t xml:space="preserve">- посвящена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изучению архитектуры и дизайна, т.е. конструктивным видам искусства, </w:t>
      </w:r>
      <w:proofErr w:type="gramStart"/>
      <w:r>
        <w:rPr>
          <w:rFonts w:eastAsia="Calibri"/>
          <w:lang w:eastAsia="en-US"/>
        </w:rPr>
        <w:t>организующих</w:t>
      </w:r>
      <w:proofErr w:type="gramEnd"/>
      <w:r>
        <w:rPr>
          <w:rFonts w:eastAsia="Calibri"/>
          <w:lang w:eastAsia="en-US"/>
        </w:rPr>
        <w:t xml:space="preserve">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среду нашей жизни. </w:t>
      </w:r>
    </w:p>
    <w:p w:rsidR="00D71C09" w:rsidRDefault="00D71C09" w:rsidP="00D71C09">
      <w:pPr>
        <w:spacing w:line="276" w:lineRule="auto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Преподавание ведется по УМК авторов: </w:t>
      </w:r>
    </w:p>
    <w:p w:rsidR="00D71C09" w:rsidRDefault="00D71C09" w:rsidP="00D71C09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Горяева </w:t>
      </w:r>
      <w:proofErr w:type="spellStart"/>
      <w:r>
        <w:rPr>
          <w:rFonts w:eastAsia="Calibri"/>
          <w:lang w:eastAsia="en-US"/>
        </w:rPr>
        <w:t>Н.А.,О.В.Островская</w:t>
      </w:r>
      <w:proofErr w:type="spellEnd"/>
      <w:r>
        <w:rPr>
          <w:rFonts w:eastAsia="Calibri"/>
          <w:lang w:eastAsia="en-US"/>
        </w:rPr>
        <w:t xml:space="preserve">. Изобразительно искусство:  декоративно  -  прикладное искусство  в  жизни  человека: </w:t>
      </w:r>
      <w:r>
        <w:rPr>
          <w:rFonts w:eastAsia="Calibri"/>
          <w:b/>
          <w:lang w:eastAsia="en-US"/>
        </w:rPr>
        <w:t>5 класс</w:t>
      </w:r>
      <w:r>
        <w:rPr>
          <w:rFonts w:eastAsia="Calibri"/>
          <w:lang w:eastAsia="en-US"/>
        </w:rPr>
        <w:t xml:space="preserve"> учебник  для </w:t>
      </w:r>
      <w:proofErr w:type="spellStart"/>
      <w:r>
        <w:rPr>
          <w:rFonts w:eastAsia="Calibri"/>
          <w:lang w:eastAsia="en-US"/>
        </w:rPr>
        <w:t>общеобразоват</w:t>
      </w:r>
      <w:proofErr w:type="spellEnd"/>
      <w:r>
        <w:rPr>
          <w:rFonts w:eastAsia="Calibri"/>
          <w:lang w:eastAsia="en-US"/>
        </w:rPr>
        <w:t xml:space="preserve">. учреждений/  под редакцией </w:t>
      </w:r>
      <w:proofErr w:type="spellStart"/>
      <w:r>
        <w:rPr>
          <w:rFonts w:eastAsia="Calibri"/>
          <w:lang w:eastAsia="en-US"/>
        </w:rPr>
        <w:t>Б.М.Неменского</w:t>
      </w:r>
      <w:proofErr w:type="spellEnd"/>
      <w:r>
        <w:rPr>
          <w:rFonts w:eastAsia="Calibri"/>
          <w:lang w:eastAsia="en-US"/>
        </w:rPr>
        <w:t>. М.: Просвещение, 2012.</w:t>
      </w:r>
    </w:p>
    <w:p w:rsidR="00D71C09" w:rsidRDefault="00D71C09" w:rsidP="00D71C09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Неменская</w:t>
      </w:r>
      <w:proofErr w:type="spellEnd"/>
      <w:r>
        <w:rPr>
          <w:rFonts w:eastAsia="Calibri"/>
          <w:lang w:eastAsia="en-US"/>
        </w:rPr>
        <w:t xml:space="preserve"> Л.А. Изобразительное искусство: искусство в жизни человека. </w:t>
      </w:r>
      <w:r>
        <w:rPr>
          <w:rFonts w:eastAsia="Calibri"/>
          <w:b/>
          <w:lang w:eastAsia="en-US"/>
        </w:rPr>
        <w:t>6 класс</w:t>
      </w:r>
      <w:r>
        <w:rPr>
          <w:rFonts w:eastAsia="Calibri"/>
          <w:lang w:eastAsia="en-US"/>
        </w:rPr>
        <w:t>: учеб</w:t>
      </w:r>
      <w:proofErr w:type="gramStart"/>
      <w:r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 xml:space="preserve">ля </w:t>
      </w:r>
      <w:proofErr w:type="spellStart"/>
      <w:r>
        <w:rPr>
          <w:rFonts w:eastAsia="Calibri"/>
          <w:lang w:eastAsia="en-US"/>
        </w:rPr>
        <w:t>общеобразоват</w:t>
      </w:r>
      <w:proofErr w:type="spellEnd"/>
      <w:r>
        <w:rPr>
          <w:rFonts w:eastAsia="Calibri"/>
          <w:lang w:eastAsia="en-US"/>
        </w:rPr>
        <w:t xml:space="preserve">. учреждений/  под  ред.  Б.М. </w:t>
      </w:r>
      <w:proofErr w:type="spellStart"/>
      <w:r>
        <w:rPr>
          <w:rFonts w:eastAsia="Calibri"/>
          <w:lang w:eastAsia="en-US"/>
        </w:rPr>
        <w:t>Неменского</w:t>
      </w:r>
      <w:proofErr w:type="spellEnd"/>
      <w:r>
        <w:rPr>
          <w:rFonts w:eastAsia="Calibri"/>
          <w:lang w:eastAsia="en-US"/>
        </w:rPr>
        <w:t>. – М.: Просвещение, 2008.</w:t>
      </w:r>
    </w:p>
    <w:p w:rsidR="00D71C09" w:rsidRDefault="00D71C09" w:rsidP="00D71C09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Питерских</w:t>
      </w:r>
      <w:proofErr w:type="gramEnd"/>
      <w:r>
        <w:rPr>
          <w:rFonts w:eastAsia="Calibri"/>
          <w:lang w:eastAsia="en-US"/>
        </w:rPr>
        <w:t xml:space="preserve"> А.С. Гуров Г.Е.  Изобразительное искусство. Дизайн  и  архитектура  в  жизни человека.  </w:t>
      </w:r>
      <w:r>
        <w:rPr>
          <w:rFonts w:eastAsia="Calibri"/>
          <w:b/>
          <w:lang w:eastAsia="en-US"/>
        </w:rPr>
        <w:t>7- 8  классы</w:t>
      </w:r>
      <w:r>
        <w:rPr>
          <w:rFonts w:eastAsia="Calibri"/>
          <w:lang w:eastAsia="en-US"/>
        </w:rPr>
        <w:t>:  учеб</w:t>
      </w:r>
      <w:proofErr w:type="gramStart"/>
      <w:r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 </w:t>
      </w: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>ля  общеобразовательных  учреждений.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под  ред.  Б.М.  </w:t>
      </w:r>
      <w:proofErr w:type="spellStart"/>
      <w:r>
        <w:rPr>
          <w:rFonts w:eastAsia="Calibri"/>
          <w:lang w:eastAsia="en-US"/>
        </w:rPr>
        <w:t>Неменского</w:t>
      </w:r>
      <w:proofErr w:type="spellEnd"/>
      <w:r>
        <w:rPr>
          <w:rFonts w:eastAsia="Calibri"/>
          <w:lang w:eastAsia="en-US"/>
        </w:rPr>
        <w:t>.  -  5-е  изд.  -  М.:  Просвещение, 2012.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Основной формой обучения</w:t>
      </w:r>
      <w:r>
        <w:rPr>
          <w:rFonts w:eastAsia="Calibri"/>
          <w:lang w:eastAsia="en-US"/>
        </w:rPr>
        <w:t xml:space="preserve"> является учебно-практическая деятельность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учащихся. Ведущими формами работы с учащимися определены следующие: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фронтальная, групповая и индивидуальная.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Приоритетными методами являются упражнения, учебно-практические работы. В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программе предусмотрено выполнение </w:t>
      </w:r>
      <w:proofErr w:type="gramStart"/>
      <w:r>
        <w:rPr>
          <w:rFonts w:eastAsia="Calibri"/>
          <w:lang w:eastAsia="en-US"/>
        </w:rPr>
        <w:t>обучающимися</w:t>
      </w:r>
      <w:proofErr w:type="gramEnd"/>
      <w:r>
        <w:rPr>
          <w:rFonts w:eastAsia="Calibri"/>
          <w:lang w:eastAsia="en-US"/>
        </w:rPr>
        <w:t xml:space="preserve"> творческих или проектных работ. </w:t>
      </w:r>
    </w:p>
    <w:p w:rsidR="00D71C09" w:rsidRDefault="00D71C09" w:rsidP="00D71C09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Технологии обучения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Использование современных педагогических технологий позволяет решить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проблему качества обучения, более тщательно подходить к отбору содержания, методов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обучения и форм организации деятельности учащихся. </w:t>
      </w:r>
    </w:p>
    <w:p w:rsidR="00D71C09" w:rsidRDefault="00D71C09" w:rsidP="00D71C09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Развивающее обучение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развитие коммуникативных компетенций и исследовательских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умений у учащихся. </w:t>
      </w:r>
    </w:p>
    <w:p w:rsidR="00D71C09" w:rsidRDefault="00D71C09" w:rsidP="00D71C09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Организация исследовательской деятельности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развитие исследовательских навыков учащихся с </w:t>
      </w:r>
      <w:proofErr w:type="gramStart"/>
      <w:r>
        <w:rPr>
          <w:rFonts w:eastAsia="Calibri"/>
          <w:lang w:eastAsia="en-US"/>
        </w:rPr>
        <w:t>последующей</w:t>
      </w:r>
      <w:proofErr w:type="gramEnd"/>
      <w:r>
        <w:rPr>
          <w:rFonts w:eastAsia="Calibri"/>
          <w:lang w:eastAsia="en-US"/>
        </w:rPr>
        <w:t xml:space="preserve">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презентацией результатов работы в виде реферата, доклада и т.д.;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развитие у учащихся коммуникативных компетенций; </w:t>
      </w:r>
    </w:p>
    <w:p w:rsidR="00D71C09" w:rsidRDefault="00D71C09" w:rsidP="00D71C09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Информационно-коммуникационные технологии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использование </w:t>
      </w:r>
      <w:proofErr w:type="gramStart"/>
      <w:r>
        <w:rPr>
          <w:rFonts w:eastAsia="Calibri"/>
          <w:lang w:eastAsia="en-US"/>
        </w:rPr>
        <w:t>обучающимися</w:t>
      </w:r>
      <w:proofErr w:type="gramEnd"/>
      <w:r>
        <w:rPr>
          <w:rFonts w:eastAsia="Calibri"/>
          <w:lang w:eastAsia="en-US"/>
        </w:rPr>
        <w:t xml:space="preserve"> компьютерных программ по предмету;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совершенствование у учащихся навыков работы с компьютером, Интернет;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разработка учащимися обучающих презентаций; </w:t>
      </w:r>
    </w:p>
    <w:p w:rsidR="00D71C09" w:rsidRDefault="00D71C09" w:rsidP="00D71C09">
      <w:pPr>
        <w:spacing w:line="276" w:lineRule="auto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Здоровьесберегающие</w:t>
      </w:r>
      <w:proofErr w:type="spellEnd"/>
      <w:r>
        <w:rPr>
          <w:rFonts w:eastAsia="Calibri"/>
          <w:b/>
          <w:lang w:eastAsia="en-US"/>
        </w:rPr>
        <w:t xml:space="preserve"> технологии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повышение мотивации учащихся к учебе;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повышение качества </w:t>
      </w:r>
      <w:proofErr w:type="spellStart"/>
      <w:r>
        <w:rPr>
          <w:rFonts w:eastAsia="Calibri"/>
          <w:lang w:eastAsia="en-US"/>
        </w:rPr>
        <w:t>обученности</w:t>
      </w:r>
      <w:proofErr w:type="spellEnd"/>
      <w:r>
        <w:rPr>
          <w:rFonts w:eastAsia="Calibri"/>
          <w:lang w:eastAsia="en-US"/>
        </w:rPr>
        <w:t xml:space="preserve"> при сохранении и укреплении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физического и психического здоровья. </w:t>
      </w:r>
    </w:p>
    <w:p w:rsidR="00D71C09" w:rsidRDefault="00D71C09" w:rsidP="00D71C09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Активные формы урока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введение в тему занятия;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восприятие произведений искусства по соответствующей теме и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обращений к соответствующим реалиям окружающей жизни;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созидательная творческая практическая деятельность ученика;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обобщение и обсуждение итогов урока. </w:t>
      </w:r>
    </w:p>
    <w:p w:rsidR="00D71C09" w:rsidRDefault="00D71C09" w:rsidP="00D71C09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</w:t>
      </w:r>
      <w:r>
        <w:rPr>
          <w:rFonts w:eastAsia="Calibri"/>
          <w:b/>
          <w:lang w:eastAsia="en-US"/>
        </w:rPr>
        <w:t xml:space="preserve">Виды контроля: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Текущий</w:t>
      </w:r>
      <w:proofErr w:type="gramEnd"/>
      <w:r>
        <w:rPr>
          <w:rFonts w:eastAsia="Calibri"/>
          <w:lang w:eastAsia="en-US"/>
        </w:rPr>
        <w:t xml:space="preserve"> (на каждом уроке);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Тематический</w:t>
      </w:r>
      <w:proofErr w:type="gramEnd"/>
      <w:r>
        <w:rPr>
          <w:rFonts w:eastAsia="Calibri"/>
          <w:lang w:eastAsia="en-US"/>
        </w:rPr>
        <w:t xml:space="preserve"> (по теме программы);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Итоговый (за год обучения). </w:t>
      </w:r>
      <w:proofErr w:type="gramEnd"/>
    </w:p>
    <w:p w:rsidR="00D71C09" w:rsidRDefault="00D71C09" w:rsidP="00D71C09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Формы контроля: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Индивидуальный</w:t>
      </w:r>
      <w:proofErr w:type="gramEnd"/>
      <w:r>
        <w:rPr>
          <w:rFonts w:eastAsia="Calibri"/>
          <w:lang w:eastAsia="en-US"/>
        </w:rPr>
        <w:t xml:space="preserve"> (работа в альбоме, декоративно-прикладная работа, </w:t>
      </w:r>
      <w:proofErr w:type="spellStart"/>
      <w:r>
        <w:rPr>
          <w:rFonts w:eastAsia="Calibri"/>
          <w:lang w:eastAsia="en-US"/>
        </w:rPr>
        <w:t>бумагопластика</w:t>
      </w:r>
      <w:proofErr w:type="spellEnd"/>
      <w:r>
        <w:rPr>
          <w:rFonts w:eastAsia="Calibri"/>
          <w:lang w:eastAsia="en-US"/>
        </w:rPr>
        <w:t xml:space="preserve">);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Групповой</w:t>
      </w:r>
      <w:proofErr w:type="gramEnd"/>
      <w:r>
        <w:rPr>
          <w:rFonts w:eastAsia="Calibri"/>
          <w:lang w:eastAsia="en-US"/>
        </w:rPr>
        <w:t xml:space="preserve"> (по подгруппам);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Фронтальный. </w:t>
      </w:r>
    </w:p>
    <w:p w:rsidR="00D71C09" w:rsidRDefault="00D71C09" w:rsidP="00D71C09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Методы контроля: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Устный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Практический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Тестовый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Защита проекта </w:t>
      </w: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</w:p>
    <w:p w:rsidR="00D71C09" w:rsidRDefault="00D71C09" w:rsidP="00D71C09">
      <w:pPr>
        <w:spacing w:line="276" w:lineRule="auto"/>
        <w:rPr>
          <w:rFonts w:eastAsia="Calibri"/>
          <w:lang w:eastAsia="en-US"/>
        </w:rPr>
      </w:pPr>
    </w:p>
    <w:p w:rsidR="00D71C09" w:rsidRDefault="00D71C09" w:rsidP="00D71C09">
      <w:pPr>
        <w:shd w:val="clear" w:color="auto" w:fill="FFFFFF"/>
        <w:rPr>
          <w:color w:val="000000"/>
        </w:rPr>
      </w:pPr>
    </w:p>
    <w:p w:rsidR="00D71C09" w:rsidRDefault="00D71C09" w:rsidP="00D71C09">
      <w:pPr>
        <w:shd w:val="clear" w:color="auto" w:fill="FFFFFF"/>
        <w:rPr>
          <w:color w:val="000000"/>
        </w:rPr>
      </w:pPr>
    </w:p>
    <w:p w:rsidR="00445273" w:rsidRDefault="00445273"/>
    <w:sectPr w:rsidR="00445273" w:rsidSect="0044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2D1F"/>
    <w:multiLevelType w:val="hybridMultilevel"/>
    <w:tmpl w:val="82043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C09"/>
    <w:rsid w:val="0018355E"/>
    <w:rsid w:val="00445273"/>
    <w:rsid w:val="00D71C09"/>
    <w:rsid w:val="00E0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5DC0E-0970-431F-A5B0-65EAA249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685</Words>
  <Characters>3906</Characters>
  <Application>Microsoft Office Word</Application>
  <DocSecurity>0</DocSecurity>
  <Lines>32</Lines>
  <Paragraphs>9</Paragraphs>
  <ScaleCrop>false</ScaleCrop>
  <Company>Hewlett-Packard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2019-09-21T04:39:00Z</dcterms:created>
  <dcterms:modified xsi:type="dcterms:W3CDTF">2019-09-21T06:29:00Z</dcterms:modified>
</cp:coreProperties>
</file>