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FC" w:rsidRDefault="00F440FC" w:rsidP="00F440F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  <w:sectPr w:rsidR="00F440FC" w:rsidSect="00F440F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440FC" w:rsidRPr="00F440FC" w:rsidRDefault="00F440FC" w:rsidP="00F440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40FC"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             </w:t>
      </w:r>
      <w:r w:rsidRPr="00F440FC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F440FC" w:rsidRPr="00F440FC" w:rsidRDefault="00F440FC" w:rsidP="00F440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40FC">
        <w:rPr>
          <w:rFonts w:ascii="Times New Roman" w:hAnsi="Times New Roman" w:cs="Times New Roman"/>
          <w:sz w:val="20"/>
          <w:szCs w:val="20"/>
        </w:rPr>
        <w:t>Директор МОБУ Тыгдинская СОШ</w:t>
      </w:r>
    </w:p>
    <w:p w:rsidR="00F440FC" w:rsidRPr="00F440FC" w:rsidRDefault="00F440FC" w:rsidP="00F440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40FC">
        <w:rPr>
          <w:rFonts w:ascii="Times New Roman" w:hAnsi="Times New Roman" w:cs="Times New Roman"/>
          <w:sz w:val="20"/>
          <w:szCs w:val="20"/>
        </w:rPr>
        <w:t>Басня И.А.</w:t>
      </w:r>
    </w:p>
    <w:p w:rsidR="00A545A2" w:rsidRPr="00F440FC" w:rsidRDefault="00A545A2" w:rsidP="00F440FC">
      <w:pPr>
        <w:tabs>
          <w:tab w:val="left" w:pos="1049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A545A2" w:rsidRPr="00F440FC" w:rsidRDefault="00A545A2" w:rsidP="00A545A2">
      <w:pPr>
        <w:jc w:val="center"/>
        <w:rPr>
          <w:rFonts w:ascii="Times New Roman" w:hAnsi="Times New Roman"/>
          <w:b/>
          <w:sz w:val="20"/>
          <w:szCs w:val="20"/>
        </w:rPr>
      </w:pPr>
      <w:r w:rsidRPr="00F440FC">
        <w:rPr>
          <w:rFonts w:ascii="Times New Roman" w:hAnsi="Times New Roman"/>
          <w:b/>
          <w:sz w:val="20"/>
          <w:szCs w:val="20"/>
          <w:highlight w:val="yellow"/>
        </w:rPr>
        <w:t>Изучение работы педагогов и осуществление контроля</w:t>
      </w:r>
      <w:bookmarkStart w:id="0" w:name="_GoBack"/>
      <w:bookmarkEnd w:id="0"/>
    </w:p>
    <w:tbl>
      <w:tblPr>
        <w:tblpPr w:leftFromText="180" w:rightFromText="180" w:vertAnchor="text" w:horzAnchor="margin" w:tblpXSpec="center" w:tblpY="75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"/>
        <w:gridCol w:w="2193"/>
        <w:gridCol w:w="2745"/>
        <w:gridCol w:w="1789"/>
        <w:gridCol w:w="1228"/>
        <w:gridCol w:w="2154"/>
      </w:tblGrid>
      <w:tr w:rsidR="00115452" w:rsidRPr="00F440FC" w:rsidTr="0016608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Вид контроля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Задачи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115452" w:rsidRPr="00F440FC" w:rsidTr="0016608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Тематический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«Создание условий для реализации потребности в двигательной активности детей»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Мл, ср. гр.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Ст. воспитатель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Озерова И.Н.</w:t>
            </w:r>
          </w:p>
        </w:tc>
      </w:tr>
      <w:tr w:rsidR="00115452" w:rsidRPr="00F440FC" w:rsidTr="00F440FC">
        <w:trPr>
          <w:trHeight w:val="10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Обеспечение методи</w:t>
            </w:r>
            <w:r w:rsidR="00C4190E" w:rsidRPr="00F440FC">
              <w:rPr>
                <w:rFonts w:ascii="Times New Roman" w:hAnsi="Times New Roman"/>
                <w:sz w:val="20"/>
                <w:szCs w:val="20"/>
              </w:rPr>
              <w:t xml:space="preserve">ческими материалами </w:t>
            </w:r>
            <w:r w:rsidR="00115452" w:rsidRPr="00F440FC">
              <w:rPr>
                <w:rFonts w:ascii="Times New Roman" w:hAnsi="Times New Roman"/>
                <w:sz w:val="20"/>
                <w:szCs w:val="20"/>
              </w:rPr>
              <w:t>образовательного процесса в соответствии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11545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Все группы</w:t>
            </w:r>
            <w:r w:rsidR="00A545A2" w:rsidRPr="00F44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Ст. воспитатель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Озерова И.Н.</w:t>
            </w:r>
          </w:p>
        </w:tc>
      </w:tr>
      <w:tr w:rsidR="00115452" w:rsidRPr="00F440FC" w:rsidTr="00166081">
        <w:trPr>
          <w:trHeight w:val="1040"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154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Взаимодействие педагогов с детьми и родителями по реализации </w:t>
            </w:r>
            <w:r w:rsidR="00115452" w:rsidRPr="00F440FC">
              <w:rPr>
                <w:rFonts w:ascii="Times New Roman" w:hAnsi="Times New Roman"/>
                <w:sz w:val="20"/>
                <w:szCs w:val="20"/>
              </w:rPr>
              <w:t xml:space="preserve"> ФГОС</w:t>
            </w:r>
            <w:r w:rsidRPr="00F440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45A2" w:rsidRPr="00F440FC" w:rsidRDefault="0011545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Все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11545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Ст. воспитатель </w:t>
            </w:r>
          </w:p>
          <w:p w:rsidR="00A545A2" w:rsidRPr="00F440FC" w:rsidRDefault="0011545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Озерова, воспитатели групп</w:t>
            </w:r>
          </w:p>
        </w:tc>
      </w:tr>
      <w:tr w:rsidR="00115452" w:rsidRPr="00F440FC" w:rsidTr="00F440FC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Готовность детей к обучению в школе.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5A2" w:rsidRPr="00F440FC" w:rsidRDefault="0011545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Подготовительная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11545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Ст. воспитатель </w:t>
            </w:r>
          </w:p>
          <w:p w:rsidR="00A545A2" w:rsidRPr="00F440FC" w:rsidRDefault="0011545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Озерова И.Н., завуч Попова Т.В.</w:t>
            </w:r>
          </w:p>
        </w:tc>
      </w:tr>
      <w:tr w:rsidR="00115452" w:rsidRPr="00F440FC" w:rsidTr="0016608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Взаимопроверка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154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Организация совместной деятельности  в режимных моментах по </w:t>
            </w:r>
            <w:r w:rsidR="00115452" w:rsidRPr="00F440FC">
              <w:rPr>
                <w:rFonts w:ascii="Times New Roman" w:hAnsi="Times New Roman"/>
                <w:sz w:val="20"/>
                <w:szCs w:val="20"/>
              </w:rPr>
              <w:t xml:space="preserve"> обучению  дорожной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11545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Старшая, подготовительная 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11545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</w:p>
          <w:p w:rsidR="00A545A2" w:rsidRPr="00F440FC" w:rsidRDefault="0011545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Озерова И.Н., Воспитатели групп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452" w:rsidRPr="00F440FC" w:rsidTr="0016608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Оперативный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11545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Все группы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Ст. воспитатель</w:t>
            </w:r>
          </w:p>
          <w:p w:rsidR="00A545A2" w:rsidRPr="00F440FC" w:rsidRDefault="0011545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Озерова И.Н.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Ст. медсестра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452" w:rsidRPr="00F440FC" w:rsidTr="0016608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Выборочный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Состояние документации в группах.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11545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Все группы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B24A4B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Завуч </w:t>
            </w:r>
          </w:p>
          <w:p w:rsidR="00A545A2" w:rsidRPr="00F440FC" w:rsidRDefault="00B24A4B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Попова Т.В.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Ст. воспитатель </w:t>
            </w:r>
          </w:p>
          <w:p w:rsidR="00A545A2" w:rsidRPr="00F440FC" w:rsidRDefault="00B24A4B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Озерова И.Н.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Ст. медсестра 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452" w:rsidRPr="00F440FC" w:rsidTr="00166081">
        <w:trPr>
          <w:trHeight w:val="11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24A4B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Сравнительный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Взаимоконтроль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Диагностика усвоения детьми  программного материала по программе «От рождения до школы».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B24A4B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Все 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Воспитатели групп</w:t>
            </w:r>
          </w:p>
        </w:tc>
      </w:tr>
      <w:tr w:rsidR="00115452" w:rsidRPr="00F440FC" w:rsidTr="00166081">
        <w:trPr>
          <w:trHeight w:val="560"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440FC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Внутренняя экспертиза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B24A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Диагностика усвоения детьми программного материала </w:t>
            </w:r>
            <w:r w:rsidR="00B24A4B" w:rsidRPr="00F44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B24A4B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Все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B24A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Ст. воспитатель </w:t>
            </w:r>
          </w:p>
          <w:p w:rsidR="00A545A2" w:rsidRPr="00F440FC" w:rsidRDefault="00B24A4B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440FC">
              <w:rPr>
                <w:rFonts w:ascii="Times New Roman" w:hAnsi="Times New Roman"/>
                <w:sz w:val="20"/>
                <w:szCs w:val="20"/>
              </w:rPr>
              <w:t xml:space="preserve"> Озерова И.Н.</w:t>
            </w:r>
          </w:p>
          <w:p w:rsidR="00A545A2" w:rsidRPr="00F440FC" w:rsidRDefault="00A545A2" w:rsidP="001660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368E" w:rsidRPr="00F440FC" w:rsidRDefault="0025368E">
      <w:pPr>
        <w:rPr>
          <w:sz w:val="20"/>
          <w:szCs w:val="20"/>
        </w:rPr>
      </w:pPr>
    </w:p>
    <w:sectPr w:rsidR="0025368E" w:rsidRPr="00F440FC" w:rsidSect="00F440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545A2"/>
    <w:rsid w:val="00115452"/>
    <w:rsid w:val="0025368E"/>
    <w:rsid w:val="0058411D"/>
    <w:rsid w:val="009A0FE2"/>
    <w:rsid w:val="00A545A2"/>
    <w:rsid w:val="00B24A4B"/>
    <w:rsid w:val="00C4190E"/>
    <w:rsid w:val="00F4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4</cp:revision>
  <cp:lastPrinted>2016-02-15T00:30:00Z</cp:lastPrinted>
  <dcterms:created xsi:type="dcterms:W3CDTF">2016-02-03T01:48:00Z</dcterms:created>
  <dcterms:modified xsi:type="dcterms:W3CDTF">2016-02-15T00:44:00Z</dcterms:modified>
</cp:coreProperties>
</file>