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общеобразовательное учреждение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Тыгдинская средняя общеобразовательная школа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Дошкольная группа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образовательная  программа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детей 1 младшей группы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Старцевой Ольги Николаевны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2018-2019 учебный год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С.Тыгда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  <w:tab w:val="left" w:pos="8931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Пояснительная записка………………………………………………………………………  3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Возрастные особенности…………………………………………………………………….  4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Социальный паспорт…………………………………………………………………………  5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8931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жизни и воспитания детей……………………………………………………  5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Примерное комплексно-тематическое планирование……………………………………..  7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9072" w:leader="none"/>
          <w:tab w:val="left" w:pos="9214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Культурно - досуговая деятельность………………………………………………………   13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психолого – педагогической работы………………………………………..   14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Физическое развитие …………………………………………………………………….…  15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Социально-коммуникативное развитие…………………………………………………...   18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Познавательное развитие…………………………………………………………………..   22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Речевое развитие…………………………………………………………………………....   25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9214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Художественно-эстетическое развитие……………………….........................................     28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Планируемые промежуточные результаты освоения программы……………………...    33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мониторинга достижения детьми планируемых результатов освоения Про-граммы………………………………………………………………………………………….39</w:t>
      </w:r>
    </w:p>
    <w:p>
      <w:pPr>
        <w:tabs>
          <w:tab w:val="center" w:pos="4677" w:leader="none"/>
          <w:tab w:val="left" w:pos="5823" w:leader="none"/>
          <w:tab w:val="left" w:pos="8007" w:leader="none"/>
          <w:tab w:val="left" w:pos="8789" w:leader="none"/>
          <w:tab w:val="left" w:pos="9072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Список литературы…………………………………………………………………………   40</w:t>
      </w: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left" w:pos="5823" w:leader="none"/>
          <w:tab w:val="left" w:pos="8007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разработана в соответствии с действующими федеральными государственными требованиями (ФГОС Приказ № 1155 от 17 октября 2013 года)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программе на первый план выдвигается развивающая функция образования, обеспечивающая становления личности ребёнка и ориентирующая педагога на его индивидуальные особенности, что соответствует современным научным концепциям дошкольного воспитания о признании самоценности дошкольного периода детства.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построена на позициях гуманно-личностного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компетенций. В Программе отсутствует жесткая регламентация знаний детей и предметный центризм в обучении.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Ведущие цели Программы – создание благоприятных условий для полноценного проживание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достижения целей Программы первостепенное значение имеют: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забота о здоровье, эмоциональном благополучии и своевременном всестороннем развитии каждого ребёнка;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в группе атмосферы гуманного и доброжелательного отношения ко всем воспитанникам, что поваляет растить их общительными, добрыми, любознательными, инициативными, стремящимися к самостоятельности и творчеству;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уважительное отношение к результатам детского творчества;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единство подходов к воспитанию детей в условиях дошкольного образовательного учреждения и семьи;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соблюдения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отсутствия давления предметного обучения.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 обозначенных в Программе целей и задач воспитания возможно только при целенаправленном влиянии педагога на ребёнка с первых дней его пребывания в дошкольном образовательном учреждении. От педагогического мастерства, его культуре, любви к детям зависит уровень общего развития, которого достигнет ребёнок, степень прочности приобретенных им нравственных качеств. Заботясь о здоровье и всестороннем воспитании детей, педагоги совместно с семьёй должны стремиться сделать счастливым детство каждого ребёнка.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Возрастные особенности детей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возрасте 2-4 лет ребенок постепенно выходит за пределы семейного круга. Его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общение становится внеситуативным.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игры, которая становится ведущим видом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дошкольном возрасте.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Изобразительная деятельность ребенка зависит от его представлений о предмете.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Большое значение для развития мелкой моторики имеет лепка.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Младшие дошкольники способны под руководством взрослого вылепить простые предметы.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- В младшем дошкольном возрасте развивается перцептивная деятельность. Дети от использования предэталонов — индивидуальных единиц 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Дошкольники способны установить некоторые скрытые связи и отношения между предметами.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Взаимоотношения детей ярко проявляются в игровой деятельности. Они скорее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играют рядом, чем активно вступают во взаимодействие.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 ребенка в группе сверстников во многом определяется мнением воспитателя.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поведение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еще ситуативно.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Социальный паспорт группы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2018 - 2019__ учебный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tbl>
      <w:tblPr/>
      <w:tblGrid>
        <w:gridCol w:w="392"/>
        <w:gridCol w:w="5988"/>
        <w:gridCol w:w="3191"/>
      </w:tblGrid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Общее количество детей в группе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мальчиков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девочек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полных благополучных семей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полных неблагополучных семей (пьянство, наркотики, судимость, дебоширство, отсутствие контроля за детьми со стороны родителей и т. д.)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неполных благополучных семей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количество, где мать (отец) одиночка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количество семей разведенных родителей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неполных неблагополучных семей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количество, где мать (отец) одиночка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 количество семей разведенных родителей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детей с опекаемыми детьми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5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многодетных семей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семье трое детей)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 образованности родителей</w:t>
      </w:r>
    </w:p>
    <w:tbl>
      <w:tblPr/>
      <w:tblGrid>
        <w:gridCol w:w="2392"/>
        <w:gridCol w:w="2393"/>
        <w:gridCol w:w="2393"/>
        <w:gridCol w:w="239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 высшее образование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 среднее профессиональное образование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 среднее образование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Учатся 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жизни и воспитания детей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Режим дня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Режим дня составлен с расчетом на 9,5-часовое пребывание ребенка в детском саду.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Режим может быть скорректирован с учетом работы конкретного дошкольного учреждения (контингента детей, климата в регионе, наличия бассейна, времени года, длительности светового дня и 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 д.).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представленном режиме дня выделено специальное время для чтения детям. Это не является обязательным элементом режима дня, и чтение может быть замещено самостоятельной деятельностью детей, однако для эффективного решения программных задач ежедневное чтение крайне желательно. Для детей 2-4 лет длительность чтения с обсуждением прочитанного рекомендуется до 10-15 минут. При этом ребенка не следует принуждать, надо предоставить ему свободный выбор — слушать либо заниматься своим делом. Часто дети, играя рядом с воспитателем, незаметно для себя увлекаются процессом слушания.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Режим дня тёплый период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7338"/>
        <w:gridCol w:w="1984"/>
      </w:tblGrid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 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завтраку, завтрак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Игры, подготовка к прогулке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Организованная образовательная деятельность на участке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9.00-9.50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Второй завтрак на прогулке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Игры, наблюдения, воздушные, солнечные и водные процедуры      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Возвращение с прогулки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обеду, обед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-12.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сну, дневной сон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0-15.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воздушные, водные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процедуры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0-15.2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полднику, полдник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-15.40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прогулке, прогулка. Игры на участке,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самостоятельная художественная деятельность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15.40-17.00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прогулке, прогулка, уход детей домой                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действующему СанПиН для детей возраста от 3 до 4 лет планируют не более 10 занятий в неделю продолжительностью не более 15 минут.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основных видов организованной образовательной деятельности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работе по пятидневной неделе)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40" w:type="dxa"/>
      </w:tblPr>
      <w:tblGrid>
        <w:gridCol w:w="6806"/>
        <w:gridCol w:w="2986"/>
      </w:tblGrid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организованной деятельности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</w:tr>
      <w:tr>
        <w:trPr>
          <w:trHeight w:val="1119" w:hRule="auto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119" w:hRule="auto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элементарных математических представлений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речи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Художественное творчество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конструирование</w:t>
            </w:r>
          </w:p>
        </w:tc>
        <w:tc>
          <w:tcPr>
            <w:tcW w:w="2986" w:type="dxa"/>
            <w:tcBorders>
              <w:top w:val="single" w:color="000000" w:sz="4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29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29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680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Общее количество</w:t>
            </w:r>
          </w:p>
        </w:tc>
        <w:tc>
          <w:tcPr>
            <w:tcW w:w="29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Сетка занятий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914"/>
        <w:gridCol w:w="1914"/>
        <w:gridCol w:w="1914"/>
        <w:gridCol w:w="1914"/>
        <w:gridCol w:w="1915"/>
      </w:tblGrid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Четверг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Пятница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восприятие художественной  литературы и фольклора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ечевое развитие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познавательное развитие математическое представление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 п/п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конструиро-вание</w:t>
            </w:r>
          </w:p>
        </w:tc>
      </w:tr>
      <w:tr>
        <w:trPr>
          <w:trHeight w:val="1" w:hRule="atLeast"/>
          <w:jc w:val="left"/>
        </w:trPr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Комплексно-тематическое планирование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426"/>
        <w:gridCol w:w="1559"/>
        <w:gridCol w:w="2835"/>
        <w:gridCol w:w="1134"/>
        <w:gridCol w:w="3827"/>
      </w:tblGrid>
      <w:tr>
        <w:trPr>
          <w:trHeight w:val="536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темы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Развернутое содержание работы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работы</w:t>
            </w:r>
          </w:p>
        </w:tc>
      </w:tr>
      <w:tr>
        <w:trPr>
          <w:trHeight w:val="262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Мониторинг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Заполнение персональных карт развития ребенка. Разработка индивидуального маршрута развития ребенка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августа-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сентября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диагностическими таблицами.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Диагностика.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Мониторинг.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2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Здравствуй, детский сад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Вызвать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(вое 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2 - 4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сентября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Кто у нас хороший у нас пригожий. Чтение стихотворения С. Черного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Приставалка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Кот, петух, лиса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звуки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ошибись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какая наша группа. Игрушки, которые живут в нашей группе. Мои друзья.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понятия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столько же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Столько же, больше, меньше.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Разноцветные шарики. Яблоко с листочком и червячком. Ягодка за ягодкой.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веселый звонкий мяч. Ягодки на тарелочке.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Яблоко с листочком.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1,2,3.4.</w:t>
            </w:r>
          </w:p>
        </w:tc>
      </w:tr>
      <w:tr>
        <w:trPr>
          <w:trHeight w:val="307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5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 детей умение отличать и называть ягоды (малина, смородина). Развивать умение отличать и называть по внешнему виду овощи  (огурец, помидор, морковь репа) и фрукты (яблока, груша)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детей об осени (сезонные изменения в природе, одежде людей, на участке детского сада). Воспитывать бережное отношение к природе. Развивать умения замечать красоту осенней природы, вести наблюдения за погодой.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октября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82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82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Чья вещь?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Колобок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 звук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стихотворения А. Блока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Зайчик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 золотая. Чудо овощи. Чудо фрукты. Идем в лес за грибами.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Закрепление понятий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столько же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меньше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Свойства предметов. Счет до двух.  Счет до двух. Цифры 1 и 2.  Круг, свойства круга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Мышка и репка. Как белочка грибы к зиме сушила. Падают листья. Разноцветный ковер из листьев.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Репка на грядке. Грибы на пенечке.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репка. Листопад.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5,6,7,8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2412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начальные представления о здоровье и здоровом образе жизни. Формировать элементарные навыки ухода за своим лицом и телом. Развивать представления о своем внешнем облике. Развивать гендерные представления, Формировать умение называть свое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ноября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стихотворений об осени. Звуковая культура речи: звук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Умывание каждый день.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семья.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длиннее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короче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шире – уже.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Град, град. Светлячок.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Лямба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Дождь, дождь.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9, 10.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2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Мой любимый город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Знакомить детей с родным городом, его названием основными достопримечательностями. Знакомить с городскими видами транспорта, с правилами поведения в городе, с элементарными правилами дорожного движения.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 (милиционер, продавец, парикмахер, шофер, водитель автобуса).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ноября-1 неделя декабря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сюжетных картин. Чтение стихотворений из цикла С. Маршака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Детки в клетке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Снегурушка и лиса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Город, в котором мы живем. Пассажирский транспорт.  Все профессии важны.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до трех, число 3, знакомство с треугольником. Цифра 3, счет до трех. Знакомство 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раньше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позже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Сороконожка в магазине. Полосатые полотенца. Вьюга-завирюха.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Сороконожка. Лесной магазин.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Полотенце.</w:t>
            </w:r>
          </w:p>
          <w:p>
            <w:pPr>
              <w:spacing w:before="0" w:after="0" w:line="276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Занятия 11, 12,13.</w:t>
            </w:r>
          </w:p>
        </w:tc>
      </w:tr>
      <w:tr>
        <w:trPr>
          <w:trHeight w:val="5274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Новый год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Организовывать все виды детской деятельности: игровой, коммуникативной, трудовой, познавательно исследовательской, продуктивной, музыкальной, чтение художественной литературы по теме Нового года и новогоднего праздника.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каникулы.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декабря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3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3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Снегурушка и лиса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рассказа Л. Воронковой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Снег идет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стихотворения А.Босева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33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0" w:left="0" w:firstLine="3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развлечения. Наш друг - Дед Мороз.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ниже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до четырех, число 4 и цифра 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Серпантин. Праздничная елка.</w:t>
            </w:r>
          </w:p>
          <w:p>
            <w:pPr>
              <w:spacing w:before="0" w:after="0" w:line="240"/>
              <w:ind w:right="0" w:left="0" w:firstLine="3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Новогодняя игрушка. </w:t>
            </w:r>
          </w:p>
          <w:p>
            <w:pPr>
              <w:spacing w:before="0" w:after="0" w:line="240"/>
              <w:ind w:right="0" w:left="0" w:firstLine="3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Праздничная елка. 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14,15.</w:t>
            </w:r>
          </w:p>
        </w:tc>
      </w:tr>
      <w:tr>
        <w:trPr>
          <w:trHeight w:val="506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Каникулы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декабря- 1 неделя января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5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сезонных изменениях в природе (изменения в погоде, поведение птиц и зверей зимой). Знакомить с зимними спортивными играми, Формировать представления о безопасном поведении зимой.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птицах, развивать умение различать и называть зимующих птиц (ворона, воробей, голубь, синица, снегирь). Вызывать стремление у детей  заботиться о них - подкармливать.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бережное отношение к природе, умение замечать красоту зимней природы.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исследовательский и познавательный интерес в ходе экспериментирования с водой и льдом.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января 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- инсценировка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матрешки - новоселье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Гуси-лебеди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иллюстраций к сказке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Гуси-лебеди и сюжетных картин.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Зима белоснежная. У кого какие шубки. Птицы на кормушке.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геометрической фигурой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Квадрат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вверху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понятия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справа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посередине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141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Бублики-баранки. Колобок покатился по дорожке. В некотором царстве.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Бублики-баранки.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Бублики-баранки.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Колобок на окошке.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16,17,18.</w:t>
            </w:r>
          </w:p>
        </w:tc>
      </w:tr>
      <w:tr>
        <w:trPr>
          <w:trHeight w:val="469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здоровья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3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представления о человеке и признаках здоровья человека; знакомить с  правилами здоровьесберегающего  поведения; развивать интерес к изучению себя, своих физических возможностей; содействовать гармоничному физическому развитию детей.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февраля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Лиса и заяц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Таблетки растут на ветке.</w:t>
            </w:r>
          </w:p>
          <w:p>
            <w:pPr>
              <w:spacing w:before="0" w:after="0" w:line="240"/>
              <w:ind w:right="3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нашем саду растут витамины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Витамины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19</w:t>
            </w:r>
          </w:p>
        </w:tc>
      </w:tr>
      <w:tr>
        <w:trPr>
          <w:trHeight w:val="711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защитника Отечества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3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Осуществлять патриотическое воспитание. Знакомить 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военными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профессиями. Воспитывать любовь к Родине. Формировать первичные гендерные   представления (воспитывать в мальчиках стремления быть сильными, смелыми, стать защитниками Родины)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февраля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звуки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м, мь.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Заучивание стихотворения В. Берестова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Петушки распетушились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такое хорошо и что такое плохо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мой папа. Как стать сильным. Наши добрые дела.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до пяти, число и цифра 5.  Знакомство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впереди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сзади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понятиями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внутри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снаружи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Самолеты летят. Постираем платочки и полотенца.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Сосульки.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Баю-бай, засыпай. Сосульки 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Робин Красношейка</w:t>
            </w:r>
          </w:p>
          <w:p>
            <w:pPr>
              <w:spacing w:before="0" w:after="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 20,21, 22.</w:t>
            </w:r>
          </w:p>
        </w:tc>
      </w:tr>
      <w:tr>
        <w:trPr>
          <w:trHeight w:val="1446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5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3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1–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марта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3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стихотворения И. Косякова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она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т, п,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и моя мама. Моя семья.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геометрической фигурой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Овал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прямоугольником.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Цветок для мамочки. Солнышко, раскидай колечки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Робин Бобин Барабек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цветов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23,24.</w:t>
            </w:r>
          </w:p>
        </w:tc>
      </w:tr>
      <w:tr>
        <w:trPr>
          <w:trHeight w:val="5043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hanging="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народной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культурой и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традициями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детей о народной игрушке (дымковская игрушка, матрешка и др.). Знакомить с народными промыслами. Знакомить с материалами (дерево, бумага, ткань, глина). Продолжать знакомить с устным народным творчеством. Знакомить детей с театральной куклой.</w:t>
            </w:r>
          </w:p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Использовать фольклор при организации всех видов детской деятельности.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176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марта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3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33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страха глаза велики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Рассматривание сюжетных картин.</w:t>
            </w:r>
          </w:p>
          <w:p>
            <w:pPr>
              <w:tabs>
                <w:tab w:val="left" w:pos="315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tabs>
                <w:tab w:val="left" w:pos="315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Незнайка в гостях у детей. Русская народная игрушка-Матрешка.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Числовой ряд. Порядковый счет в пределах пяти.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Укрась сарафанчик Матрёшке. </w:t>
            </w:r>
            <w:r>
              <w:rPr>
                <w:rFonts w:ascii="Times New Roman" w:hAnsi="Times New Roman" w:cs="Times New Roman" w:eastAsia="Times New Roman"/>
                <w:color w:val="2B2B2B"/>
                <w:spacing w:val="0"/>
                <w:position w:val="0"/>
                <w:sz w:val="21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Укрась Дымковскую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игрушку</w:t>
            </w:r>
            <w:r>
              <w:rPr>
                <w:rFonts w:ascii="Times New Roman" w:hAnsi="Times New Roman" w:cs="Times New Roman" w:eastAsia="Times New Roman"/>
                <w:b/>
                <w:color w:val="2B2B2B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Ути-ути.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Платок для матрешки.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25,26.</w:t>
            </w:r>
          </w:p>
        </w:tc>
      </w:tr>
      <w:tr>
        <w:trPr>
          <w:trHeight w:val="2370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Животные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34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детей о животных. Продолжать знакомить с детенышами домашних и диких животных, особенностями их поведения и питания.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апреля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Чтение стихотворения А.Плещеева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Домашние животные и их детеныши. Дикие животные.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Закреплять счет в пределах 5. Счет до 5.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Почки и листочки. Божья коровка.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Мостик.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Ручеек и кораблик.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27, 28.</w:t>
            </w:r>
          </w:p>
        </w:tc>
      </w:tr>
      <w:tr>
        <w:trPr>
          <w:trHeight w:val="555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Весна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весне. Воспитывать бережное отношения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Расширять представления о простейших связях в природе (потеплело — появилась травка и т. д.).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апреля</w:t>
            </w:r>
          </w:p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Чтение и драматизация русской народной песни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Курочка- рябушечка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краски у весны. Знакомим куклу с весной.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до пяти.  Счет до 5, количественный и порядковый.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Скворечник. Красивый коврик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Птички в гнездышке.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Флажки.</w:t>
            </w:r>
          </w:p>
          <w:p>
            <w:pPr>
              <w:spacing w:before="0" w:after="0" w:line="240"/>
              <w:ind w:right="-14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29,30.</w:t>
            </w:r>
          </w:p>
        </w:tc>
      </w:tr>
      <w:tr>
        <w:trPr>
          <w:trHeight w:val="4621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Продолжать знакомить с характерными особенностями весенней природы. Расширять представления детей о насекомых (бабочка, майский жук, божья коровка, стрекоза).</w:t>
            </w:r>
          </w:p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 элементарные представления о садовых растениях. Формировать исследовательский и познавательный интерес в ходе экспериментирования с водой и песком.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мая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43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Темы занятий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Бычок  - черный бочок, белые копытца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Звуковая культура речи: звук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34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Ознакомление с окружающим миром</w:t>
            </w:r>
          </w:p>
          <w:p>
            <w:pPr>
              <w:spacing w:before="0" w:after="0" w:line="240"/>
              <w:ind w:right="34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Насекомые весной. Сажаем цветы на клумбе.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ФЭМП).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количественный и порядковый в пределах 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Счет количественный и порядковый в пределах 5.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Сороконожка в магазине. Цыплята и одуванчики.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Лепка.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Сороконожка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Носит одуванчик желтый сарафанчик</w:t>
            </w:r>
          </w:p>
          <w:p>
            <w:pPr>
              <w:spacing w:before="0" w:after="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Физкультура.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 31,32.</w:t>
            </w:r>
          </w:p>
        </w:tc>
      </w:tr>
      <w:tr>
        <w:trPr>
          <w:trHeight w:val="1259" w:hRule="auto"/>
          <w:jc w:val="left"/>
        </w:trPr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Мониторинг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Заполнение персональных карт развития ребенка. Разработка индивидуального маршрута развития ребенка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3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мая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диагностическими таблицами. Диагностика. Мониторинг.</w:t>
            </w:r>
          </w:p>
        </w:tc>
      </w:tr>
      <w:tr>
        <w:trPr>
          <w:trHeight w:val="1208" w:hRule="auto"/>
          <w:jc w:val="left"/>
        </w:trPr>
        <w:tc>
          <w:tcPr>
            <w:tcW w:w="48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летний период детский сад работает в каникулярном режиме.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неделя июня-3 неделя августа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-143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Культурно-досуговая деятельность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Правильная организация культурно-досуговой деятельности детей 3-4 лет предполагает решение педагогом следующих задач.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Отдых.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Развлечения.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стремиться, чтобы дети получали удовольствие от увиденного и услышанного во время развлечения.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Праздники.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детей к праздничной культуре. Отмечать государственные праздники (Новый год,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Мамин 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Содействовать созданию обстановки общей радости, хорошего настроения.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Самостоятельная художественная деятельность.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Поддерживать желание детей петь, танцевать, играть с музыкальными игрушками, рисовать, лепить, раскрашивать картинки и т. д.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Примерный перечень развлечений и праздников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Праздники.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Новогодняя елка,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Мамин праздник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защитника Отечества,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Тематические праздники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развлечения.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Здравствуй, осень!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весеннем лесу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Здравствуй, лето!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Ой, бежит ручьем 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бабушкином дворе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саду ли, в огороде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птичьем дворе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Театрализованные представления.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Маша и медведь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Волк и козлята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Заюшкина избушка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мотивам рус. нар. сказок);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Потешки да шутки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Были-небылицы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Бабушка-загадушка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мотивам русского фольклора).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Музыкально литературные развлечения.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Концерт для кукол, представление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любим петь и танцевать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Спортивные развлечения.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быстрее?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Зимние радости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растем сильными и смелыми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Забавы.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заводные 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Сюрпризные моменты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забавы с красками, карандашами и т.д.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Фокусы.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Цветная водичка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Волшебная коробочка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Содержание психолого-педагогической работы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Физическое развитие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>
      <w:pPr>
        <w:widowControl w:val="false"/>
        <w:numPr>
          <w:ilvl w:val="0"/>
          <w:numId w:val="348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сохранение и укрепление физического и психического здоровья детей;</w:t>
      </w:r>
    </w:p>
    <w:p>
      <w:pPr>
        <w:widowControl w:val="false"/>
        <w:numPr>
          <w:ilvl w:val="0"/>
          <w:numId w:val="348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воспитание культурно гигиенических навыков;</w:t>
      </w:r>
    </w:p>
    <w:p>
      <w:pPr>
        <w:widowControl w:val="false"/>
        <w:numPr>
          <w:ilvl w:val="0"/>
          <w:numId w:val="348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начальных представлений о здоровом образе жизни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Сохранение и укрепление физического и психического здоровья детей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укреплять и охранять здоровье детей, создавать условия для систематического закаливания организма, формирования и совершенствования основных видов движений.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постоянный контроль за выработкой правильной осанки.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под руководством медицинского персонала комплекс закаливающих процедур с использованием различных природных факторов (воздух, солнце, вода).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Обеспечивать в помещении оптимальный температурный режим, регулярное проветривание.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детей находиться в помещении в облегченной одежде. Обеспечивать их пребывание на воздухе в соответствии с режимом дня.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Ежедневно проводить утреннюю гимнастику продолжительностью 5-6 минут. При наличии условий организовывать обучение детей плаванию.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Воспитание культурно-гигиенических навыков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культурно-гигиенические навыки, формировать простейшие навыки поведения во время еды, умывания.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ртом,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начальных представлений о здоровом образе жизни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детей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представления о полезной и вредной пище; об овощах и фруктах, молочных продуктах, полезных для здоровья человека.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>
      <w:pPr>
        <w:widowControl w:val="false"/>
        <w:spacing w:before="0" w:after="0" w:line="240"/>
        <w:ind w:right="0" w:left="720" w:hanging="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>
      <w:pPr>
        <w:widowControl w:val="false"/>
        <w:spacing w:before="0" w:after="0" w:line="240"/>
        <w:ind w:right="0" w:left="720" w:hanging="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представление о ценности здоровья; формировать желание вести здоровый образ жизни.</w:t>
      </w:r>
    </w:p>
    <w:p>
      <w:pPr>
        <w:widowControl w:val="false"/>
        <w:spacing w:before="0" w:after="0" w:line="240"/>
        <w:ind w:right="0" w:left="720" w:hanging="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бережное отношение к своему телу, своему здоровью, здоровью других детей.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потребность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соблюдении навыков гигиены и опрятности в повседневной жизни.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>
      <w:pPr>
        <w:widowControl w:val="false"/>
        <w:numPr>
          <w:ilvl w:val="0"/>
          <w:numId w:val="368"/>
        </w:numPr>
        <w:tabs>
          <w:tab w:val="left" w:pos="874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физических качеств {скоростных, силовых, гибкости, выносливости и координации);</w:t>
      </w:r>
    </w:p>
    <w:p>
      <w:pPr>
        <w:widowControl w:val="false"/>
        <w:numPr>
          <w:ilvl w:val="0"/>
          <w:numId w:val="368"/>
        </w:numPr>
        <w:tabs>
          <w:tab w:val="left" w:pos="874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накопление и обогащение двигательного опыта детей (овладение основными движениями);</w:t>
      </w:r>
    </w:p>
    <w:p>
      <w:pPr>
        <w:widowControl w:val="false"/>
        <w:numPr>
          <w:ilvl w:val="0"/>
          <w:numId w:val="368"/>
        </w:numPr>
        <w:tabs>
          <w:tab w:val="left" w:pos="874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у воспитанников потребности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двигательной активности и физическом совершенствовании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физических качеств, накопление и обогащение двигательного опыта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ходить и бегать свободно, не шаркая ногами, не опуская голову, сохраняя перекрестную координацию движений рук и ног. Приучать действовать совместно. Формировать умение строиться в колонну по одному, шеренгу, круг, находить свое место при построениях.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сохранять правильную осанку в положениях сидя, стоя, в движении, при выполнении упражнений в равновесии.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соблюдать элементарные правила, согласовывать движения, ориентироваться в пространстве.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развивать разнообразные виды движений, совершенствовать основные движения. Развивать навыки лазанья, ползания; ловкость, выразительность и красоту движений.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Вводить в игры более сложные правила со сменой видов движений.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Закреплять умение энергично отталкивать мячи при катании, бросании; ловить мяч двумя руками одновременно.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Обучать хвату за перекладину во время лазанья. Закреплять умение ползать.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потребности в двигательной активности и физическом совершенствовании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Поощрять участие детей в совместных играх и физических упражнениях.</w:t>
      </w:r>
    </w:p>
    <w:p>
      <w:pPr>
        <w:widowControl w:val="false"/>
        <w:spacing w:before="0" w:after="0" w:line="240"/>
        <w:ind w:right="0" w:left="0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интерес к физическим упражнениям, учить пользоваться физкультурным оборудованием в свободное время.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Способствовать формированию у детей положительных эмоций, активности в самостоятельной двигательной деятельности.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желание и умение кататься на санках, трехколесном велосипеде, лыжах.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самостоятельно садиться на трехколесный велосипед, кататься на нем и слезать с него.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надевать и снимать лыжи, ходить на них, ставить лыжи на место.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реагировать на сигналы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др.; выполнять правила в подвижных играх.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самостоятельность и творчество при выполнении физических упражнений, в подвижных играх. Организовывать подвижные игры с правилами.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Поощрять самостоятельные игры детей с каталками, автомобилями, тележками, велосипедами, мячами, шарами.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Примерный перечень основных движений, спортивных игр и упражнений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Основные движения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Ходьба.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 Ходьба по прямой дорожке (ширина 15-20 см, длина 2-2,5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30-35 см). Медленное кружение в обе стороны.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Бег.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50-60 секунд, в быстром темпе на расстояние 10 м).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Катание, бросание, ловля,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метание. Катание мяча (шарика) друг другу, между предметами, в воротца (ширина 50-60 см). Метание на дальность правой и левой рукой (к концу года на расстояние 2,5-5 м), в горизонтальную цель двумя руками снизу, от груди, правой и левой рукой (расстояние 1,5-2 м), в вертикальную цель (высота центра мишени 1,2 м) правой и левой рукой (расстояние 1-1,5 м). Ловля мяча, брошенного воспитателем (расстояние 70-100 см). Бросание мяча вверх, вниз, об пол (землю), ловля его (2-3 раза подряд).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Ползание, лазанье.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бревно. Лазанье по лесенке-стремянке, гимнастической стенке (высота 1,5 м).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Прыжки.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Прыжки на двух ногах на месте, с продвижением вперед (расстояние 2-3 м), из кружка в кружок, вокруг предметов, между ними, прыжки с высоты 15-20 см, вверх с места, доставая предмет, подвешенный выше поднятой руки ребенка; через линию, шнур, через 4-6 линий (поочередно через 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Групповые упражнения с переходами.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переступанием,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Ритмическая гимнастика.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Выполнение разученных ранее общеразвивающих упражнений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циклических движений под музыку.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Общеразвивающие упражнения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Упражнения для кистей рук, развития и укрепления мышц плечевого пояса.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Упражнения для развития и укрепления мышц спины и гибкости позвоночника.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Передавать мяч друг другу над головой вперед-назад, с поворотом в стороны (вправо-влево). Из исходного положения сидя: поворачиваться 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Упражнения для развития и укрепления мышц брюшного пресса и ног.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6-8 см) приставным шагом, опираясь на них серединой ступни.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Спортивные упражнения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Катание на санках.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Катать на санках друг друга; кататься с невысокой горки.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Скольжение.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Скользить по ледяным дорожкам с поддержкой взрослых.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Ходьба на лыжах.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Ходить по ровной лыжне ступающим и скользящим шагом; делать повороты на лыжах переступанием.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Подвижные игры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бегом.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Бегите ко мне!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Птички и птенчики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Мыши и кот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Бегите к флажку!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Найди свой цвет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Трамвай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Поезд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Лохматый пес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Птички в гнездышках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прыжками.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ровненькой дорожке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Поймай комара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Воробышки и кот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кочки на кочку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подлезанием и лазаньем.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Наседка и цыплята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Мыши в кладовой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Кролики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бросанием и ловлей.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бросит дальше мешочек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Попади в 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Сбей кеглю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Береги предмет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ориентировку в пространстве.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Найди свое 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Угадай, кто и где кричит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Найди, что спрятано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Социально-коммуникативное развитие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Социализация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„Социализация"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задач:</w:t>
      </w:r>
    </w:p>
    <w:p>
      <w:pPr>
        <w:widowControl w:val="false"/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игровой деятельности детей;</w:t>
      </w:r>
    </w:p>
    <w:p>
      <w:pPr>
        <w:widowControl w:val="false"/>
        <w:numPr>
          <w:ilvl w:val="0"/>
          <w:numId w:val="411"/>
        </w:numPr>
        <w:tabs>
          <w:tab w:val="left" w:pos="859" w:leader="none"/>
        </w:tabs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моральным);</w:t>
      </w:r>
    </w:p>
    <w:p>
      <w:pPr>
        <w:widowControl w:val="false"/>
        <w:numPr>
          <w:ilvl w:val="0"/>
          <w:numId w:val="411"/>
        </w:numPr>
        <w:tabs>
          <w:tab w:val="left" w:pos="859" w:leader="none"/>
        </w:tabs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гендерной, семейной, гражданской принадлежности, патриотических чувств, чувства принадлежности к мировому сообществу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игровой деятельности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Поощрять участие детей в совместных играх. Развивать интерес к различным видам игр.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Помогать детям объединяться для игры в группы по 2-3 человека на основе личных симпатий. Развивать умение соблюдать в ходе игры элементарные правила.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процессе игр с игрушками, природными и строительными материалами развивать у детей интерес к окружающему миру.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Сюжетно-ролевые игры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Способствовать возникновению игр на темы из окружающей жизни, по мотивам литературных произведений (потешек, песенок, сказок, стихов); обогащению игрового опыта посредством объединения отдельных действий в единую сюжетную линию.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Формировать умение взаимодействовать в сюжетах с двумя действующими лицами (шофер—пассажир, мама— дочка, врач — больной); в индивидуальных играх с игрушками-заместителями исполнять роль за себя и за игрушку.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Показывать детям способы ролевого поведения, используя обучающие игры.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ломик; пускать по воде игрушки).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взаимодействовать и ладить друг с другом в непродолжительной совместной игре.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Подвижные игры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активность детей в двигательной деятельности. Организовывать игры со всеми детьми. Поощрять игры с каталками, автомобилями, тележками, велосипедами; игры, в которых развиваются навыки лазанья, ползания; игры с мячами, шарами, развивающие ловкость движений.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Дидактические игры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Закреплять умение подбирать предметы по цвету и величине (большие, средние и маленькие шарики 2-3 цветов), собирать пирамидку из уменьшающихся по размеру колец, чередуя в определенной последовательности 2-3 цвета. 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собирать картинку из 4-6 частей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Наша посуда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др.).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совместных дидактических играх развивать умение выполнять постепенно усложняющиеся правила.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Создавать условия для формирования доброжелательности, доброты, дружелюбия. 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детей к вежливости (учить здороваться, прощаться, благодарить за помощь). Приучать жить дружно, вместе пользоваться игрушками, книгами, помогать друг другу Формировать уважительное отношение к окружающим.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гендерной, семейной, гражданской принадлежности, патриотических чувств, чувства принадлежности к мировому сообществу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 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формировать элементарные представления о росте и развитии ребенка, изменении его социального статуса в связи с началом посещения детского сада.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вежливые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слова). Формировать начальные представления о человеке, Формировать первичные гендерные представления (мальчики сильные, умелые; девочки нежные, женственные).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Семья.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Беседовать с ребенком о членах его семьи, закреплять умение называть их имена.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Детский сад.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Через вовлечение детей в жизнь группы продолжать нормировать чувство общности, значимости каждого ребенка для детского сада. Стимулировать детей (желательно привлекать и родителей) посильному участию в оформлении группы, созданию ее символики и традиций. Знакомить с традициями детского сада. Знакомить с правами (на игру, доброжелательное отношение, новые знания и др.) и обязанностями (самостоятельно кушать, одеваться, убирать игрушки и др.) детей в группе.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Напоминать имена и отчества работников детского сада (музыкальный руководитель, медицинская сестра, заведующая, старший воспитатель и др.). Учить здороваться с педагогами и детьми, прощаться с ними.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Родная страна.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первые представления о родной стране (название родного города, поселка). Знакомить с родной культурой, с изделиями (игрушками) народных мастеров. Побуждать детей рассказывать о том, где : ни гуляли в выходные дни (в парке, сквере, детском городке).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„Труд" направлено на достижение цели формирования положительного отношения к труду через решение следующих задач:</w:t>
      </w:r>
    </w:p>
    <w:p>
      <w:pPr>
        <w:widowControl w:val="false"/>
        <w:tabs>
          <w:tab w:val="left" w:pos="859" w:leader="none"/>
        </w:tabs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трудовой деятельности;</w:t>
      </w:r>
    </w:p>
    <w:p>
      <w:pPr>
        <w:widowControl w:val="false"/>
        <w:numPr>
          <w:ilvl w:val="0"/>
          <w:numId w:val="444"/>
        </w:numPr>
        <w:tabs>
          <w:tab w:val="left" w:pos="854" w:leader="none"/>
        </w:tabs>
        <w:spacing w:before="0" w:after="0" w:line="240"/>
        <w:ind w:right="0" w:left="0" w:firstLine="71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воспитание ценностного отношения к собственному труду, труду других людей и его результатам;</w:t>
      </w:r>
    </w:p>
    <w:p>
      <w:pPr>
        <w:widowControl w:val="false"/>
        <w:numPr>
          <w:ilvl w:val="0"/>
          <w:numId w:val="444"/>
        </w:numPr>
        <w:tabs>
          <w:tab w:val="left" w:pos="854" w:leader="none"/>
        </w:tabs>
        <w:spacing w:before="0" w:after="0" w:line="240"/>
        <w:ind w:right="0" w:left="0" w:firstLine="71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первичных представлений о труде взрослых, его роли в обществе и жизни каждого человека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трудовой деятельности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воспитывать желание участвовать в трудовой деятельности.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Самообслуживание.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детей самостоятельно одеваться и раздеваться в определенной последовательности (надевать и снимать .. жду, расстегивать и застегивать пуговицы, складывать, вешать предметы одежды и т.п.). Воспитывать опрятность, умение замечать непорядок в одежде и устранять его при небольшой помощи взрослых.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Хозяйственно бытовой труд.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Побуждать детей к самостоятельному выполнению элементарных поручений: готовить материалы к занятиям  (кисти, доски для лепки и пр.), после игры убирать на место игрушки, строительный материал.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соблюдать порядок и чистоту в помещении и на участке детского сада.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ложки, расставлять хлебницы (без хлеба), тарелки, чашки и т. п.).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Труд в 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Воспитывать желание участвовать в уходе за растениями и животными в уголке природы и на участке.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обращать внимание на изменения, произошедшие со знакомыми растениями (зацвела сирень, появились плоды на яблоне и т.д.).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>
      <w:pPr>
        <w:widowControl w:val="false"/>
        <w:spacing w:before="0" w:after="0" w:line="240"/>
        <w:ind w:right="0" w:left="0" w:firstLine="7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Воспитание ценностного отношения к собственному труду, труду других людей и его результатам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положительное отношение к труду взрослых.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желание принимать участие в посильном груде, умение преодолевать небольшие трудности.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воспитывать уважение к людям знакомых профессий.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Побуждать оказывать помощь взрослым, воспитывать бережное отношение к результатам их труда.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бережное отношение к собственным поделкам и поделкам сверстников. Побуждать рассказывать о них.</w:t>
      </w:r>
    </w:p>
    <w:p>
      <w:pPr>
        <w:widowControl w:val="false"/>
        <w:spacing w:before="0" w:after="0" w:line="240"/>
        <w:ind w:right="0" w:left="0" w:firstLine="7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первичных представлений о труде взрослых, его роли в обществе и жизни каждого человека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интерес к жизни и труду взрослых. 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знакомить с трудом близких взрослых.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2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„Безопасность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>
      <w:pPr>
        <w:widowControl w:val="false"/>
        <w:numPr>
          <w:ilvl w:val="0"/>
          <w:numId w:val="467"/>
        </w:numPr>
        <w:tabs>
          <w:tab w:val="left" w:pos="874" w:leader="none"/>
        </w:tabs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представлений об опасных для человека и окружающего мира природы ситуациях и способах поведения в них;</w:t>
      </w:r>
    </w:p>
    <w:p>
      <w:pPr>
        <w:widowControl w:val="false"/>
        <w:numPr>
          <w:ilvl w:val="0"/>
          <w:numId w:val="467"/>
        </w:numPr>
        <w:tabs>
          <w:tab w:val="left" w:pos="874" w:leader="none"/>
        </w:tabs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приобщение к правилам безопасного для человека и окружающего мира природы поведения;</w:t>
      </w:r>
    </w:p>
    <w:p>
      <w:pPr>
        <w:widowControl w:val="false"/>
        <w:numPr>
          <w:ilvl w:val="0"/>
          <w:numId w:val="467"/>
        </w:numPr>
        <w:tabs>
          <w:tab w:val="left" w:pos="874" w:leader="none"/>
        </w:tabs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передачу детям знаний о правилах безопасности дорожного движения в качестве пешехода и пассажира транспортного средства;</w:t>
      </w:r>
    </w:p>
    <w:p>
      <w:pPr>
        <w:widowControl w:val="false"/>
        <w:numPr>
          <w:ilvl w:val="0"/>
          <w:numId w:val="467"/>
        </w:numPr>
        <w:tabs>
          <w:tab w:val="left" w:pos="874" w:leader="none"/>
        </w:tabs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основ безопасности собственной жизнедеятельности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знакомить детей с элементарными правилами поведения в детском саду: играть с детьми, не мешая им и не причиняя боль; уходить из детского сада только с родителями; не разговаривать с незнакомыми людьми и не брать у них угощения и различные предметы, сообщать воспитателю о появлении на участке незнакомого человека и т. д.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объяснять детям, что нельзя брать в рот различные предметы, засовывать их в уши и нос.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умение соблюдать правила безопасного передвижения в помещении и осторожно спускаться и подниматься по лестнице; держаться за перила. Формировать представления о том, что следует одеваться по погоде (в солнечную погоду носить панаму, в дождь—надевать резиновые сапоги и т.д.). О правилах безопасности дорожного движения. Расширять представления детей о правилах дорожного движения: рассказать, что автомобили ездят по дороге (проезжей части), а пешеходы ходят по тротуару; светофор регулирует движение транспорта и пешеходов. Рассказать, что светофор имеет три световых сигнала (красный, желтый, зеленый). Напоминать, что переходить дорогу можно только со взрослыми на зеленый сигнал светофора или по пешеходному переходу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обозначенному белыми полосками.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различать проезжую часть дороги, тротуар, обочину. Напоминать детям о том, что необходимо останавливаться, подходя к проезжей части дороги; переходя дорогу, нужно крепко держать взрослых за руку. Знакомить детей со специальными видами транспорта: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Скорая 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 по вызову к больным людям), пожарная машина (едет тушить пожар).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предпосылок экологического сознания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формировать элементарные представления о способах взаимодействия с растениями и животными: рассматривать растения не наносить им вред; наблюдать за животными, не беспокоя их и не причиняя им вреда; кормить животных только с разрешения взрослых.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Объяснять детям, что нельзя без разрешения взрослых рвать растения и есть их — они могут оказаться ядовитыми.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понимать простейшие взаимосвязи в природе (если растение не полить, оно может засохнуть и т. п.). Учить закрывать кран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водой.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правилами поведения в природе (не рвать без надобности растения, не ломать ветки деревьев, не трогать животных и др.).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Познавательное развитие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„Познания"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>
      <w:pPr>
        <w:widowControl w:val="false"/>
        <w:numPr>
          <w:ilvl w:val="0"/>
          <w:numId w:val="477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сенсорное развитие;</w:t>
      </w:r>
    </w:p>
    <w:p>
      <w:pPr>
        <w:widowControl w:val="false"/>
        <w:numPr>
          <w:ilvl w:val="0"/>
          <w:numId w:val="477"/>
        </w:numPr>
        <w:tabs>
          <w:tab w:val="left" w:pos="874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познавательно исследовательской и продуктивной (конструктивной) деятельности;</w:t>
      </w:r>
    </w:p>
    <w:p>
      <w:pPr>
        <w:widowControl w:val="false"/>
        <w:numPr>
          <w:ilvl w:val="0"/>
          <w:numId w:val="477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элементарных математических представлений;</w:t>
      </w:r>
    </w:p>
    <w:p>
      <w:pPr>
        <w:widowControl w:val="false"/>
        <w:numPr>
          <w:ilvl w:val="0"/>
          <w:numId w:val="477"/>
        </w:numPr>
        <w:tabs>
          <w:tab w:val="left" w:pos="87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целостной картины мира, расширение кругозора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Сенсорное развитие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развивать восприятие,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навыки установления тождества и различия предметов по их свойствам: величине, форме, цвету. Подсказывать детям название формы (круглая, треугольная, прямоугольная и квадратная).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Обогащать чувственный опыт детей и умение фиксировать его в речи.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восприятие детей, активно включая все органы чувств. Развивать образные представления.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показывать разные способы обследования предметов, активно включать движения рук по предмету и его частям.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познавательно-исследовательской и продуктивной (конструктивной) деятельности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Поощрять исследовательский интерес, проведение простейших наблюдений. Учить способам обследования предметов, включая простейшие опыты (тонет — не тонет, рвется — не рвется).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Подводить детей к простейшему анализу созданных построек. Совершенствовать конструктивные умения. Закреплять умение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желание сооружать постройки по собственному замыслу.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учить детей обыгрывать постройки, объединять их по сюжету: дорожка и дома — улица; стол, стул, диван — мебель для кукол. Приучать после игры аккуратно складывать детали в коробки.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Продуктивная деятельность.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продуктивную деятельность, организовывать презентацию ее результатов. Формировать представление о связи результата деятельности и собственной целенаправленной активности, то есть об авторстве продукта.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элементарных математических представлений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Количество.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видеть общий признак предметов группы (все мячи — круглые, эти — все красные, эти — все большие и т. д.).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составлять группы из однородных предметов и выделять из них отдельные предметы; различать понятия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много, один, по одному, ни одного;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находить один и несколько одинаковых предметов в окружающей обстановке; понимать вопрос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ответе пользоваться словами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много, один, ни одного.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другой. Развивать умение понимать вопросы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Поровну ли?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Чего больше (меньше)?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отвечать на вопросы, пользуясь предложениями типа: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на каждый кружок положил грибок. Кружков больше, а грибов меньше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Кружков столько же, сколько грибов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Величина.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слоями: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длинный — короткий, одинаковые (равные) по длине, широкий — узкий , одинаковые (равные) по ширине, высокий - низкий, одинаковые (равные) по высоте, большой — маленький, одинаковые (равные) по величине.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Познакомить с геометрическими фигурами: круг, квадрат, треугольник. Обследовать форму этих фигур, используя зрение и осязание.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Ориентировка в пространстве.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вверху — внизу, впереди — сзади (позади), справа — слева;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различать правую и левую руки.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Ориентировка во времени.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ориентироваться в контрастных частях суток: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день — ночь, утро ~ вечер.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целостной картины мира, расширение кругозора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Предметное и социальное окружение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знакомить детей с предметами ближайшего окружения, их назначением. 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материалами (дерево, бумага, ткань, глина), их свойствами (прочность, твердость, мягкость).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группировать (чайная, столовая, кухонная посуда) и классифицировать (посуда — одежда) хорошо знакомые предметы.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театром через мини-спектакли и представления, а также через игры-драматизации по произведениям детской литературы.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доступными пониманию ребенка профессиями (врач, милиционер, продавец, воспитатель).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Ознакомление с природой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детей с обитателями уголка природы: аквариумными рыбками и декоративными птицами (волнистыми попугайчиками, канарейками).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о диких животных (медведь, лиса, белка, еж и др.). Познакомить с лягушкой.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наблюдать за птицами, прилетающими на участок (ворона, голубь, синица, воробей, снегирь), подкармливать их зимой.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детей о насекомых (бабочка, майский жук, божья коровка, стрекоза).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отличать и называть по внешнему виду', овощи (огурец, помидор, морковь, репа), фрукты (яблоко, груша), ягоды (малина, смородина).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некоторыми растениями данной местности: с деревьями, цветущими травянистыми растениями (одуванчик, мать-и-мачеха).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комнатными растениями (фикус, герань). Дать представления о том, что для роста растений нужны земля, вода и воздух.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представления о простейших взаимосвязях,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Сезонные наблюдения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Осень.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о том, что осенью собирают урожай овощей и фруктов. Развивать умение различать по внешнему виду, вкусу, форме наиболее распространенные овощи и фрукты и называть их.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Зима.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о характерных особенностях зимней природы (холодно, идет снег; люди надевают зимнюю одежду).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Побуждать участвовать в катании с горки на санках, лепке поделок из снега, украшении снежных построек.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Весна.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Показать, как сажают семена цветочных растений и овощей на грядки.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Лето.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Расширять представления о летних изменениях в природе: жарко, яркое солнце, цветут растения, люди купаются, появляются птенцы в гнездах.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Дать детям элементарные знания о садовых и огородных растениях. Закреплять знания о том, что летом созревают многие фрукты, овощи и ягоды.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Речевое развитие</w:t>
      </w:r>
    </w:p>
    <w:p>
      <w:pPr>
        <w:widowControl w:val="false"/>
        <w:spacing w:before="0" w:after="0" w:line="240"/>
        <w:ind w:right="0" w:left="0" w:firstLine="72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>
      <w:pPr>
        <w:widowControl w:val="false"/>
        <w:numPr>
          <w:ilvl w:val="0"/>
          <w:numId w:val="522"/>
        </w:numPr>
        <w:tabs>
          <w:tab w:val="left" w:pos="86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свободного общения со взрослыми и детьми;</w:t>
      </w:r>
    </w:p>
    <w:p>
      <w:pPr>
        <w:widowControl w:val="false"/>
        <w:numPr>
          <w:ilvl w:val="0"/>
          <w:numId w:val="522"/>
        </w:numPr>
        <w:tabs>
          <w:tab w:val="left" w:pos="869" w:leader="none"/>
        </w:tabs>
        <w:spacing w:before="0" w:after="0" w:line="240"/>
        <w:ind w:right="0" w:left="0" w:firstLine="725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всех компонентов устной речи детей (лексической стороны, грамматического строя речи, произносительной стороны речи; связной речи— диалогической и монологической форм) в различных формах и видах детской деятельности;</w:t>
      </w:r>
    </w:p>
    <w:p>
      <w:pPr>
        <w:widowControl w:val="false"/>
        <w:tabs>
          <w:tab w:val="left" w:pos="86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практическое овладение воспитанниками нормами речи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tabs>
          <w:tab w:val="left" w:pos="86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86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свободного общения со взрослыми и детьми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помогать детям общаться со знакомыми взрослыми и сверстниками посредством поручений (спроси, выясни, предложи помощь, поблагодари и т. п.),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Подсказывать детям образцы обращения ко взрослым, зашедшим в группу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Скажите: „Проходите, пожалуйста"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Предложите: „Хотите посмотреть...",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Спросите: „Понравились ли наши рисунки?"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быту, в самостоятельных играх помогать детям посредством речи взаимодействовать и налаживать контакты друг с другом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Посоветуй Мите перевозить кубики на большой машине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Предложи Саше сделать ворота пошире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Скажи: „Стыдно драться! Ты уже большой"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Помогать детям доброжелательно общаться друг с другом.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приучать детей слушать рассказы воспитателя о забавных случаях из жизни. Формировать потребность делиться своими впечатлениями с воспитателями и родителями. Поощрять желание задавать вопросы воспитателю и сверстникам.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всех компонентов устной речи, практическое овладение нормами речи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Формирование словаря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Обращать внимание детей на некоторые сходные по назначению предметы (тарелка — блюдце, стул — табурет, шуба — пальто — дубленка).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Звуковая культура речи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умение детей внятно произносить в словах гласные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(а, у, и, о, э)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некоторые согласные звуки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(п — 6 — т — д — к — г; ф — в;т — с — з — ц).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Формировать умение отчетливо произносить слова и короткие фразы, говорить спокойно, с естественными интонациями.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Грамматический строй речи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умение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пойдем в зоопарк и увидим слона, зебру и тиграм).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Связная речь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диалогическую форму речи.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вести диалог с педагогом: слушать и понимать заданный вопрос, понятно отвечать на него, говорить в нормальном темпе, v перебивая говорящего взрослого.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Напоминать детям о необходимости говорить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спасибо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свидания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спокойной ночи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семье, группе).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инициативную речь детей во взаимодействиях со взрослыми и другими детьми.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Чтение художественной литературы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образовательной области „Чтение художественной литературы" направлено на достижение цели формирования интереса и потребности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чтении восприятии) книг через решение следующих задач:</w:t>
      </w:r>
    </w:p>
    <w:p>
      <w:pPr>
        <w:widowControl w:val="false"/>
        <w:tabs>
          <w:tab w:val="left" w:pos="859" w:leader="none"/>
        </w:tabs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формирование целостной картины мира, в том числе первичных ценностных представлений;</w:t>
      </w:r>
    </w:p>
    <w:p>
      <w:pPr>
        <w:widowControl w:val="false"/>
        <w:tabs>
          <w:tab w:val="left" w:pos="874" w:leader="none"/>
        </w:tabs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литературной речи;</w:t>
      </w:r>
    </w:p>
    <w:p>
      <w:pPr>
        <w:widowControl w:val="false"/>
        <w:tabs>
          <w:tab w:val="left" w:pos="859" w:leader="none"/>
        </w:tabs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приобщение к словесному искусству, в том числе развитие художественного восприятия и эстетического вкуса".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Формирование интереса и потребности в чтении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Читать знакомые, любимые детьми художественные произведения, рекомендованные Программой для первой младшей группы.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с помощью воспитателя инсценировать и драматизировать небольшие отрывки из народных сказок.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детей читать наизусть потешки и небольшие стихотворения.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Продолжать формировать интерес к книгам. Регулярно рассматривать с детьми иллюстрации.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Список литературы для чтения детям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Русский фольклор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Песенки, потешки, заклички,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Пальчик-мальчик...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Заинька, попляши...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Ночь пришла,..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Сорока, сорока...?,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Еду-еду к бабе, к деду...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Тили-бом! Тили-бом!...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у нашего кота...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Сидит белка на тележке...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Ай, качи-качи-качи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»...»,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Жили у бабуси...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Чики-чики-чикалочки...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Кисонька-мурысенъка...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Заря-заряница...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Травка-муравка.,.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улице три курицы...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Тень, тень, потетень..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Курочка-рябушечка...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Дождик, дождик, пуще...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Божья коровка..,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Радуга-дуга...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К. Ушинского;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Волк и козлята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А. Н. Толстого;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Кот, петух и лиса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М. Боголюбской;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Гуси-лебеди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Снегурочка и лиса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Бычок — черный бочок, белые копытца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М. Булатова;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 и заяц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В. Даля;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страха глаза велики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М. Серовой;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Е. Чарушина.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Фольклор народов мира.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Песенки.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Кораблик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Храбрецы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Маленькие феи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 зверолова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англ., обр. С. Маршака;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за грохот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латыш. С. Маршака;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Купите лук...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шотл. Н. Токмаковой;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Разговор лягушек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Несговорчивый удод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Помогите!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чеш. С. Маршака.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Сказки.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Рукавичка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Коза-дереза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укр., обр. Е. Благининой;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Два жадных медвежонка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венг., обр. А. Краснова и В, Важдаева;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Упрямые козы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узб., обр. Ш. Сагдуллы;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солнышка в гостях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пер, с словац. С. Могилевской и Л. Зориной;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Лиса-нянька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финск. Е. Сойни;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Храбрец-молодец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болг. Л. Грибовой;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белорус, обр. Н. Мялика;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Лесной мишка и проказница мышка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латыш., обр. Ю. Ванага, пер. Л. Воронковой;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Петух и лиса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шотл. М, Клягиной-Кондратьевой;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Свинья и коршун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народов Мозамбика, пер. с португ. Ю. Чубкова.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Произведения поэтов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писателей России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Поэзия.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Бальмонт.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Блок.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Кольцов.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Дуют ветры...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стихотворения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Русская песня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Плещеев.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 наступила...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сокр.); А. Майков.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 песня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Ласточка примчалась...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новогреческих песен); А, Пушкин.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Ветер, ветер! Ты могуч!..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Свет наш, солнышко!.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Месяц, месяц...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Сказки о мертвой царевне и . семи богатырях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Черный.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Приставалка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Катюшу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Маршак.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Зоосад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Жираф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Зебры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Белые медведи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Страусенок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Пингвин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Верблюд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обедал воробей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цикла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Детки в клетке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Тихая 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об умном мышонке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Чуковский.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Путаница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Краденое 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Мойдодыр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Муха-цокотуха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Ежики смеются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Айболит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Чудо-дерево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Черепаха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Гродецкий,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это?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В.Берестов.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Курица с цыплятами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Заболоцкий.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мыши с котом воевали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Маяковский.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хорошо и что такое плохо?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ни страница — то слон, то львица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Бальмонт,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Комарики-макарики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 Косяков.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Барто, П. Барто.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Девочка чумазая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Михалков.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Песенка друзей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Э. Мошковская.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Токмакова.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Проза.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Ушинский.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Петушок с семьей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Лиса-Патрикеевна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 Александрова.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Медвежонок Бурик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Житков.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мы ездили в зоологический 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мы в зоосад приехали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слон купался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я видел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Зощенко. -Умная птичка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Цыферов.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друзей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не хватает игрушек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цыпленка, солнце и медвежонка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Чуковский.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и не 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 Мамин-Сибиряк.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про храброго Зайца — Длинные уши, косые глаза, короткий хвост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Л. Воронкова.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Маша-растеряша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 идет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 идет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Носов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Ступеньки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Д, Хармс.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Храбрый еж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Л. Толстой.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Птица свила гнездо...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Таня знала буквы...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Вари был чиж,..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Пришла весна...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Бианки.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Купание медвежат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Ю. Дмитриев.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Синий шалашик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Прокофьева.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Маша и Ойка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Когда можно плакать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Сказка о невоспитанном мышонке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Машины 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Сутеев.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 котенка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Н. Толстой.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Произведения поэтов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писателей разных стран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Поэзия.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Виеру.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Ежик и барабан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молд. Я. Акима; П. Воронько. -Хитрый ежик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укр. С. Маршака; Л. Милева.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Быстроножка и серая Одежка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болг. М. Маринова; А. Милн.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 лисички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англ. Н. Слепаковой; Н. Забила.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Карандаш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укр. 3. Александровой; С. Капугикян.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скорее допьет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Маша не плачет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арм. Т. Спендиаровой; А. Босев.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болг. И. Мазнина;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Поет зяблик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~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ер. с болг. И. Токмаковой; М. Карем.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Мой кот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франц. М. Кудиновой.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Проза.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 Биссет.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Лягушка в зеркале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пер, с англ. Н. Шерешевской; Л. Муур.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Крошка Енот и Тот, кто сидит в пруду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англ. О. Образцовой; Ч. Янчарский.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Самокат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Приключения Мишки Ушастика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польск. В. Приходько; Е. Бехлерова.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Капустный лист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польск. Г. Лукина; А. Босев.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пер, с болг. В. Викторова; Б. Поттер.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Ухти-Тухти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англ. О. Образцовой; Й. Чапек.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Трудный 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ле-^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Кукла Яринка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книги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Приключения песика и кошечки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. чешек. Г. Лукина; О. Альфаро.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Козлик-герой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исп. Т. Давитьянц; О. Панку-Яшь.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Покойной ночи, Дуку!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пер. с румын. М. Олсуфьева,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только в детском 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сокр.), пер. с румын. Т. Ивановой.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Список для заучивания наизусть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Пальчик-мальчик...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у нашего кота...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Огуречик, огуречик...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Мыши водят хоровод.,.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песенки; А. Барто.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Мячик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Кораблик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Берестов.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Чуковский.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сокр.); Е. Ильина.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Наша елка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сокр.); А. Плещеев.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Сельская песня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Саконская.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мой пальчик?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Художественно-эстетическое развитие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Художественное творчество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тематического модуля „Художественное творчество"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 жении через решение следующих задач:</w:t>
      </w:r>
    </w:p>
    <w:p>
      <w:pPr>
        <w:widowControl w:val="false"/>
        <w:numPr>
          <w:ilvl w:val="0"/>
          <w:numId w:val="584"/>
        </w:numPr>
        <w:tabs>
          <w:tab w:val="left" w:pos="878" w:leader="none"/>
        </w:tabs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продуктивной деятельности детей (рисование, лепка, аппликация, художественный труд);</w:t>
      </w:r>
    </w:p>
    <w:p>
      <w:pPr>
        <w:widowControl w:val="false"/>
        <w:numPr>
          <w:ilvl w:val="0"/>
          <w:numId w:val="584"/>
        </w:numPr>
        <w:tabs>
          <w:tab w:val="left" w:pos="878" w:leader="none"/>
        </w:tabs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детского творчества;</w:t>
      </w:r>
    </w:p>
    <w:p>
      <w:pPr>
        <w:widowControl w:val="false"/>
        <w:numPr>
          <w:ilvl w:val="0"/>
          <w:numId w:val="584"/>
        </w:numPr>
        <w:tabs>
          <w:tab w:val="left" w:pos="878" w:leader="none"/>
        </w:tabs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приобщение к изобразительному искусству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продуктивной деятельности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изображаемому предмету.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ритмично наносить линии, штрихи, пятна, мазки (опадают с деревьев листочки, идет дождь,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снег, снег кружится, белая вся улица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дождик, дождик, кап, кап, кап...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Предлагать детям изображать простые предметы, рисовать прямые лишний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т.п. в траве ползают жучки и червячки; колобок катится по дорожке и др.). Развивать умение располагать изображения по всему листу.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Лепка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интерес к лепке. Закреплять представления о свойствах глины, пластилина, пластической массы и способах лепки. Развивать умение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создавать предметы, состоящие из 2-3 частей, соединяя их путем прижимания друг к другу.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Закреплять умение аккуратно пользоваться глиной, класть комочки : вылепленные предметы на дощечку.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Предлагать детям лепить несложные предметы, состоящие из нескольких частей (неваляшка, цыпленок, пирамидка и др.). Предлагать объединить вылепленные фигурки в коллективную композицию (неваляшки водят хоровод, яблоки лежат на тарелке и др.): Вызывать радость от восприятия результата своей и общей работы.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аккуратно пользоваться клеем: намазывать его кисточкой тонким слоем на обратную сторону наклеиваемой фигуры (на .специально приготовленной клеенке); прикладывать стороной, намазанной клеем, к листу бумаги и плотно прижимать салфеткой.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навыки аккуратной работы. Вызывать у детей радость от полученного изображения.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цвета. Развивать чувство ритма.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Развитие детского творчества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 от их созерцания.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интерес к занятиям изобразительной деятельностью. Развивать умение в рисовании, лепке, аппликации, изображать простые предметы и явления, передавая их образную выразительность.</w:t>
      </w:r>
    </w:p>
    <w:p>
      <w:pPr>
        <w:widowControl w:val="false"/>
        <w:spacing w:before="0" w:after="0" w:line="240"/>
        <w:ind w:right="0" w:left="0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Включать в процесс обследования предмета движения обеих рук по предмету, охватывание его руками.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создавать как индивидуальные, так и коллективные композиции в рисунках, лепке, аппликации.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Приобщение к изобразительному искусству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разных видов искусства через художественный образ. Готовить к посещению кукольного театра, выставке детских работ и т. д.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интерес к произведениям народного и профессионального искусства, к литературе (стихи, песенки, потешки, проза), слушанию и исполнению музыкальных произведений, выделению красоты сезонных изменений в природе, предметах окружающей действительности (цвет, форма, величина: дом, ковер, посуда и т. п.).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Эстетическая развивающая среда.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Вызывать у детей радость от оформления группы: светлые стены, на окнах красивые занавески, удобная мебель, новые игрушки, в книжном уголке аккуратно расставлены книги с яркими картинками. Воспитывать стремление поддерживать чистоту и порядок в группе, чтобы было уютно и красиво.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с оборудованием и оформлением участка, подчеркивая его красоту, удобство для детей, веселую разноцветную окраску строений. Обращать внимание на различные растения, на их разнообразие и красоту.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Тематический 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Содержание образовательной области „Музыка"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>
      <w:pPr>
        <w:widowControl w:val="false"/>
        <w:numPr>
          <w:ilvl w:val="0"/>
          <w:numId w:val="608"/>
        </w:numPr>
        <w:tabs>
          <w:tab w:val="left" w:pos="87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развитие музыкально художественной деятельности;</w:t>
      </w:r>
    </w:p>
    <w:p>
      <w:pPr>
        <w:widowControl w:val="false"/>
        <w:numPr>
          <w:ilvl w:val="0"/>
          <w:numId w:val="608"/>
        </w:numPr>
        <w:tabs>
          <w:tab w:val="left" w:pos="878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приобщение к музыкальному искусству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Развитие музыкально-художественной деятельности, приобщение к музыкальному искусству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Слушание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Приобщать детей к народной и классической музыке. Познакомить с тремя музыкальными жанрами: песней, танцем, маршем. Формировать эмоциональную отзывчивость на произведение, умение различать веселую и грустную музыку.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Приучать слушать музыкальное произведение до конца, понимать характер музыки, узнавать и определять, сколько частей в произведении.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способность различать музыкальные звуки по высоте в пределах октавы — септимы, замечать изменения в силе звучания мелодии громко, тихо).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Пение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Учить выразительному пению.</w:t>
      </w:r>
    </w:p>
    <w:p>
      <w:pPr>
        <w:widowControl w:val="false"/>
        <w:spacing w:before="0" w:after="0" w:line="240"/>
        <w:ind w:right="0" w:left="0" w:firstLine="7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Способствовать развитию певческих навыков: петь без напряжения в диапазоне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ре (ми) — ля (си),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одном темпе со всеми, чисто и ясно произносить слова, передавать характер песни (весело, протяжно, ласково, напевно).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Песенное творчество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желание детей петь и допевать мелодии колыбельных песен на слог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баю-баю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веселых мелодий на слог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ля-ля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навыки сочинительства веселых и грустных мелодий по образцу.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Музыкально-ритмические движения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маршировать вместе со всеми и индивидуально, бегать легко, в умеренном и быстром темпе под музыку.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Улучшать качество исполнения танцевальных движений: притопывать переменно двумя ногами и одной ногой.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Развитие танцевально-игрового творчества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Игра на детских музыкальных инструментах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Формировать умение подыгрывать на детских ударных музыкальных инструментах.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Примерный музыкальный репертуар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Слушание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Грустный 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Д. Кабалевского;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Листопад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Попатенко;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С. Майкапара;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М, Журбина;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Плясовая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Ласковая песенка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Раухвергера, сл. Т. Мираджи.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С. Разаренова;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Злюка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Д. Кабалевского;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Солдатский 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Р. Шумана;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Красева;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Мишка с куклой пляшут полечку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Качурбиной;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Ю. Чичкова;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Весною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С. Майкапара;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Подснежники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Калинникова;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Л. Лядовой;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Тиличеевой;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Капризуля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Волкова;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Любарского;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Воробей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А. Руббах;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в лошадки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П. Чайковского;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Д. Шостаковича;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Дождик и радуга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С. Прокофьева;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 вьюном я хожу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песня;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 у солнышка друзья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Тиличеевой, сл. Е. Каргановой;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Лесные картинки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Ю. Слонова; рус. плясовые мелодии по усмотрению музыкального руководителя; колыбельные песни.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Пение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Упражнения на развитие слуха и голоса.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Лю-лю, бай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рус, нар. колыбельная;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Раухвергера;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иду с цветами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Тиличеевой, сл. Л. Дымовой;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Маме улыбаемся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Агафонникова, сл. 3. Петровой; пение народной потешки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Солнышко-ведрышко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Карасевой, сл. народные;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укр. нар. мелодия, обраб. Н. Метлова, сл. Е. Переплетчиковой;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закличка;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Тише, тише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Сребковой, сл. О. Высотской.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Песни.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Петушок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Ладушки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песни;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песня, обр. Н. Лобачева;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укр. нар. мелодия, обр. Н. Метлова, сл. Н. Плакиды;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Осенняя песенка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Ан. Александрова, сл. Н. Френкель;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Карасевой, сл. Н. Френкель;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Наша елочка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Красева, сл. М. Клоковой;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Плачет котик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Пархаладзе;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Прокати, лошадка, нас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Агафонникова и К. Козыревой, сл. И. Михайловой;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Маме в день 8 Марта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 Тиличеевой, сл. М. Ивенсен;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Маме песенку пою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чуз. Т. Попатенко, сл. Е. Авдиенко;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песня, обраб. Н. Метлова;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Зима прошла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Метлова, сл. М. Клоковой;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Попатенко, сл. Н. Найденовой;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Цыплята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А. Филиппенко, сл. Т. Волгиной;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с лошадкой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И. Кишко, сл. В. Кукловской;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умеем чисто мыться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Иорданского, сл. О. Высотской;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Пастушок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Преображенского;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Раухвергера, сл. А. Барто;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Веселый музыкант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А. Филиппенко, сл. Т. Волгиной.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Песенное творчество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Бай-бай, бай-бай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Лю-лю, бай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колыбельные;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идет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Лазарева, сл. Л. Дымовой;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тебя зовут?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Спой колыбельную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Ахтыкотенька-коток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рус.нар.колыбельная;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Закличка солнца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сл. .;р., обраб. И. Лазарева и М. Лазарева;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Петух и кукушка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Лазарева, .:. Л. Дымовой; придумывание колыбельной мелодии и плясовой мелодии.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Музыкально-ритмические движения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Игровые упражнения.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Ладушки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Римского-Корсакова; 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Э. Парлова;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хочет побегать?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лит. нар. мелодия, обраб. Л. Вишкаревой; ходьба и бег под музыку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Марш и бег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Ан. Александрова;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Скачут лошадки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Попатенко;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Шагаем как физкультурники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Ломовой;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Топатушки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Раухвергера;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Птички летают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Л. Банниковой; перекатывание мяча под музыку Д. Шостаковича (вальс-шутка); бег с хлопками под музыку Р. Шумана (игра в жмурки);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Поезд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уз. Л. Банниковой;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Упражнение с цветами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А. Жилина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Этюды драматизации.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Смело идти и прятаться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И. Беркович -Марш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»);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Зайцы и лиса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Вихаревой;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Медвежата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Красева, сл. Н. Френкель;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Птички летают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Л. Банникова; -Птички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Л. Банниковой,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венгер. нар. мелодия, обраб. Л. Вишкарева;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Сушена.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Солнышко идождик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Раухвергера, сл. А. Барто;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Жмурки : Мишкой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Ф. Флотова;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погремушки?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Ан. Александрова;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Прятки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Заинька, выходи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Тиличеевой;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луклой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Карасевой;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Ходит Ваня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песня, обр. Н. Метлова; Лгра с погремушками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финская нар. мелодия;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А. Лядова; Лрогулка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И. Пахельбеля и Г. Свиридова;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 с цветными флажками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Бубен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Красева, сл. Н. Френкель.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Хороводы и пляски.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Пляска с погремушками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и сл. В. Антоновой;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Пальчики и ручки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мелодия, обраб. М. Раухвергера; пляска с воспитателем под рус. нар. мелодию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Пойду ль, выйду ль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обраб. Т. Попатенко; танец с листочками под рус. нар. плясовую мелодию;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Пляска : листочками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Китаевой, сл. А. Ануфриевой,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около елки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Р. Равина, сл. П. Границыной; танец с платочками под рус. нар. мелодию;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улице мостовой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мелодия, обр. Т. Ломовой; танец с куклами под укр. нар. мелодию, обраб. Н. Лысенко;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Маленький танец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Александровой;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Греет солнышко теплее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Вилькорейской, сл. О. Высотской;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Помирились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Т. Вилькорейской;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 ты дудочка-дуда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М. Красева, сл. М. Чарной;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Поезд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Н. Метлова, сл. И. Плакиды;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Плясовая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Л. Бирнова, сл. А. Кузнецовой;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Парный танец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Архангельская мелодия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Характерные танцы.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снежинок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Бекмана;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Фонарики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Р. Рустамова;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Петрушек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латв. нар. полька;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зайчиков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Вышли куклы танцевать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В. Витлина; повторение всех танцев, выученных в течение учебного года.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Развитие танцевально-игрового творчества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Пляска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Р Рустамова;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муз. Е. Тиличеевой;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Веселые ножки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мелодия, обраб. В. Агафонникова;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Волшебные платочки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рус. нар. мелодия, обраб. Р. Рустамова.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Музыкально-дидактические игры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звуковысотного слуха.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Птицы и птенчики?,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Веселые матрешки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 медведя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ритмического слуха.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как идет?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Веселые дудочки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тембрового и динамического слуха,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Громко —тихо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Узнай свой инструмент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Колокольчики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Определение жанра и развитие памяти.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делает кукла?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Узнай и слой песню по картинке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Подыгрывание на детских ударных музыкальных инструментах. Народные мелодии.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промежуточные результаты освоения Программы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четырехлетнему возрасту при успешном освоении Программы достигается следующий уровень развития интегративных качеств ребенка.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Физически развитый,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овладевший основными культурно-гигиеническими навыками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Антропометрические показатели (рост, вес) в норме. Владеет соответствующими возрасту основными движениями.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Сформирована потребность в двигательной активности:  проявляет положительные эмоции при физической активности, в самостоятельной двигательной деятельности. Проявляет интерес к участию в совместных играх и физических упражнениях.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Пользуется физкультурным оборудованием вне занятий (в свободное гремя).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выполняет доступные возрасту гигиенические процедуры.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или после напоминания взрослого соблюдает элементарные правила поведения во время еды, умывания.</w:t>
      </w:r>
    </w:p>
    <w:p>
      <w:pPr>
        <w:widowControl w:val="false"/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Любознательный, активный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интерес к различным видам игр, к участию в совместных играх. Интересуется собой (кто я?), сведениями о себе, о своем прошлом, о происходящих с ним изменениях.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Интересуется предметами ближайшего окружения, их назначением, свойствами.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Задает вопросы взрослому, ребенку старшего возраста, слушает рассказ воспитателя о забавных случаях из жизни.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Любит слушать новые сказки, рассказы, стихи; участвует в обсуждениях.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Участвует в разговорах во время рассматривания предметов, картин, иллюстрации, наблюдений за живыми объектами; после просмотра спектаклей, мультфильмов.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Пытается петь, подпевать, двигаться под музыку.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интерес к участию в праздниках, постановках, совместных досугах и развлечениях.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Эмоционально отзывчивый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проявлять доброжелательность, доброту, дружелюбие по отношению к окружающим. Откликается на эмоции близких людей и друзей, лает попытки пожалеть сверстника, обнять его, помочь.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Эмоционально-заинтересованно следит за развитием действия в играх -драматизациях и кукольных спектаклях, созданных силами взрослых и старших детей.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Слушая новые сказки, рассказы, стихи, следит за развитием действия, сопереживает персонажам сказок, историй, рассказов, пытается с выражением читать наизусть потешки и небольшие стихотворения,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Пытается отражать полученные впечатления в речи и продуктивных видах деятельности.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Овладевший средствами общения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способами взаимодействия со взрослыми и сверстниками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в быту, в самостоятельных играх посредством речи налаживать контакты, взаимодействовать со сверстниками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объединяться со сверстниками для игры в группу из 2-3 человек на основе личных симпатий, выбирать роль в сюжетно-ролевой игре; проявляет умение взаимодействовать и ладить со сверстниками в непродолжительной совместной игре.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делиться своими впечатлениями с воспитателями и родителями.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в случае проблемной ситуации обратиться к знакомому взрослому, адекватно реагирует на замечания и предложения взрослого.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Обращается к воспитателю по имени и отчеству.</w:t>
      </w:r>
    </w:p>
    <w:p>
      <w:pPr>
        <w:widowControl w:val="false"/>
        <w:spacing w:before="0" w:after="0" w:line="240"/>
        <w:ind w:right="0" w:left="0" w:firstLine="71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Способный управлять своим поведением и планировать свои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действия на основе первичных ценностных представлений, соблюдающий элементарные </w:t>
      </w:r>
    </w:p>
    <w:p>
      <w:pPr>
        <w:widowControl w:val="false"/>
        <w:spacing w:before="0" w:after="0" w:line="240"/>
        <w:ind w:right="0" w:left="0" w:firstLine="715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общепринятые нормы и правила поведения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положительный настрой на соблюдение элементарных правил поведения в детском саду и на улице; на правильное взаимодействие с растениями и животными; отрицательно реагирует на явные нарушения усвоенных им правил.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действовать совместно в подвижных играх и физических упражнениях, согласовывать движения. Готов соблюдать элементарные правила в совместных играх.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общаться спокойно, без крика. Ситуативно проявляет доброжелательное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Соблюдает правила элементарной вежливости. Самостоятельно или после напоминания говорит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спасибо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свидания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спокойной ночи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семье, в группе).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замечать непорядок в одежде и устранять его при небольшой помощи взрослых.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объяснения понимает поступки персонажей (произведений, спектаклей) и последствия этих поступков.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Способный решать интеллектуальные и личностные задачи (проблемы), адекватные возрасту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Способен самостоятельно выполнить элементарное поручение (убрать игрушки, разложить материалы к занятиям).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самостоятельно подбирать атрибуты для той или иной роли; дополнять игровую обстановку недостающими предметами, игрушками.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Использует разные способы обследования предметов, включая простейшие опыты.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Способен устанавливать простейшие связи между предметами и явлениями, делать простейшие обобщения.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желание сооружать постройки по собственному замыслу.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занимать себя игрой, самостоятельной художественной деятельностью.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имеющий первичные представления о себе,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семье, обществе, государстве, мире и природе"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первичные представления о себе: знает свое имя, возраст, пол. Имеет первичные гендерныепредставления (мужчины смелые, сильные; женщины нежные, заботливые).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Называет членов своей семьи, их имена. Знает название родного города (поселка).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 с некоторыми профессиями (воспитатель, врач, продавец, повар, шофер, строитель).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Овладевший универсальными предпосылками учебной 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простейшие навыки организованного поведения в детском саду, дома, на улице. Способен самостоятельно выполнять элементарные поручения, преодолевать небольшие трудности.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проблемной ситуации обращается за помощью.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диалоге с педагогом умеет услышать и понять заданный вопрос, не перебивает говорящего взрослого.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интерес к книгам, к рассматриванию иллюстраций.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Интегративное качество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Овладевший необходимыми умениями и навыками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ребенка сформированы умения и навыки, необходимые для осуществления различных видов детской деятельности.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Приучен к опрятности (замечает непорядок в одежде, устраняет его при небольшой помощи взрослых).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Владеет простейшими навыками поведения во время еды, умывания. 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Физическая культура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ходить прямо, не шаркая ногами, сохраняя заданное воспитателем направление.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бегать, сохраняя равновесие, изменяя направление, темп бега в соответствии с указаниями воспитателя.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Сохраняет равновесие при ходьбе и беге по ограниченной плоскости, при перешагивании через предметы.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ползать на четвереньках, лазать по лесенке-стремянке, гимнастической стенке произвольным способом.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Энергично отталкивается в прыжках на двух ногах, прыгает в длину с места не менее чем на 40 см.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Социализация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принимать на себя роль, непродолжительно взаимодействовать со сверстниками в игре от имени героя.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Способен придерживаться игровых правил в дидактических играх.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Разыгрывает по просьбе взрослого и самостоятельно небольшие отрывки из знакомых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сказок.</w:t>
      </w:r>
    </w:p>
    <w:p>
      <w:pPr>
        <w:widowControl w:val="false"/>
        <w:spacing w:before="0" w:after="0" w:line="240"/>
        <w:ind w:right="0" w:left="0" w:firstLine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</w:r>
    </w:p>
    <w:p>
      <w:pPr>
        <w:widowControl w:val="false"/>
        <w:spacing w:before="0" w:after="0" w:line="240"/>
        <w:ind w:right="0" w:left="0" w:firstLine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самостоятельно одеваться и раздеваться в определенной последовательности. Может помочь накрыть стол к обеду. Кормит рыб и птиц (с помощью воспитателя).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Соблюдает элементарные правила поведения в детском саду. Соблюдает элементарные правила взаимодействия с растениями и животными.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элементарные представления о правилах дорожного движения.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Познание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Продуктивная (конструктивная) деятельность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Знает, называет и правильно использует детали строительного материала. Умеет располагать кирпичики, пластины вертикально. Изменяет постройки, надстраивая или заменяя одни детали другими.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Формирование элементарных математических представлений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группировать предметы по цвету, размеру, форме (отбирать все красные, все большие, все круглые предметы и т.д.).</w:t>
      </w:r>
    </w:p>
    <w:p>
      <w:pPr>
        <w:widowControl w:val="false"/>
        <w:spacing w:before="0" w:after="0" w:line="240"/>
        <w:ind w:right="0" w:left="0" w:firstLine="6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составлять при помощи взрослого группы из однородных предметов и выделять один предмет из группы.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находить в окружающей обстановке один и много одинаковых предметов.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 определяет количественное соотношение двух групп предметов; понимает конкретный смысл слов: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столько 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Различает круг, квадрат, треугольник, предметы, имеющие углы и крутую форму.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Понимает смысл обозначений: вверху — внизу, впереди — сзади, слева — справа, на, над — под, верхняя — нижняя (полоска).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Понимает смысл слов: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вечер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Формирование целостной картины мира.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Ориентируется в помещениях детского сада. 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Называет свой город (поселок, село).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Знает и называет некоторые растения, животных и их детенышей.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Выделяет наиболее характерные сезонные изменения в природе. 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Проявляет бережное отношение к природе.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Коммуникация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Рассматривает сюжетные картинки.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Отвечает на разнообразные вопросы взрослого, касающегося ближайшего окружения. 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Использует все части речи, простые нераспространенные предложения и предложения с однородными членами.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Чтение художественной литературы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Пересказывает содержание произведения с опорой на рисунки в книге, на вопросы воспитателя.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Называет произведение (в произвольном изложении), прослушав отрывок из него. Может прочитать наизусть небольшое стихотворение при помощи взрослого.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1069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Художественное творчество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7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Рисование.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Изображает отдельные предметы, простые по композиции и незамысловатые по содержанию сюжеты.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Подбирает цвета, соответствующие изображаемым предметам.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 пользуется карандашами, фломастерами, кистью и красками.</w:t>
      </w:r>
    </w:p>
    <w:p>
      <w:pPr>
        <w:widowControl w:val="false"/>
        <w:spacing w:before="0" w:after="0" w:line="240"/>
        <w:ind w:right="0" w:left="0" w:firstLine="70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Лепка.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отделять от большого куска глины небольшие комочки, раскатывать их прямыми и круговыми движениями ладоней.</w:t>
      </w:r>
    </w:p>
    <w:p>
      <w:pPr>
        <w:widowControl w:val="false"/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Лепит различные предметы, состоящие из 1-3 частей, используя разнообразные приемы лепки.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Аппликация.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Создает изображения предметов из готовых фигур. Украшает заготовки из бумаги разной формы.</w:t>
      </w:r>
    </w:p>
    <w:p>
      <w:pPr>
        <w:widowControl w:val="false"/>
        <w:spacing w:before="0" w:after="0" w:line="240"/>
        <w:ind w:right="0" w:left="0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 область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Слушает музыкальное произведение до конца. 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Узнает знакомые песни.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Различает звуки по высоте (в пределах октавы). 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Замечает изменения в звучании (тихо — громко).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Поет, не отставая и не опережая других.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Умеет   выполнять   танцевальные   движения:   кружиться   в   парах,   притопывать попеременно ногами, двигаться под музыку с предметами (флажки, листочки, платочки и т. п.).</w:t>
      </w:r>
    </w:p>
    <w:p>
      <w:pPr>
        <w:widowControl w:val="fals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Различает и называет детские музыкальные инструменты (металлофон, барабан и др.).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40"/>
          <w:shd w:fill="auto" w:val="clear"/>
        </w:rPr>
        <w:t xml:space="preserve">Система мониторинга достижения детьми планируемых результатов освоения Программы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Мониторинг детского развития проводится два раза в год.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Мониторинг образовательного процесса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Мониторинг образовательного процесса (мониторинг освоения образовательной программы) проводится педагогами, ведущими занятия с дошкольниками.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 помощью средств мониторинга образовательного процесса можно оценить степень продвижения дошкольника в образовательной программе.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Мониторинг промежуточных результатов освоения программы к концу 3-го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жизни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Мониторинг промежуточных результатов освоения программы осуществляется 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основе показателей развития по всем разделам основной общеобразовательной 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дошкольного образования. В качестве основных методов, позволяющих выявить реали-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зацию программы и оценить уровень развития детей, применяются наблюдение, беседы,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игровые упражнения,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анализ продуктов детской деятельности и специальные педагогические пробы, организуемые педагогом. В ходе мониторинга заполняются таблицы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литературы</w:t>
      </w:r>
    </w:p>
    <w:p>
      <w:pPr>
        <w:numPr>
          <w:ilvl w:val="0"/>
          <w:numId w:val="771"/>
        </w:numPr>
        <w:tabs>
          <w:tab w:val="left" w:pos="8931" w:leader="none"/>
        </w:tabs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Бондаренко Т. М.Комплексные занятия во второй младшей группе детского сада Практическое пособие для воспитателей и методистов ДОУ. - Воронеж: 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2003. - 272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Волчкова В. Н., Степанова Н. В.Конспекты занятий во второй младшей группе детского сада. Практическое пособие для воспитателей и методистов ДОУ. - Воронеж: ТЦ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2004.- 392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Гербова В. В.Развитие речи в детском саду. Вторая младшая группа. — М.: Мозаика - Синтез, 2014.-96 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Колдина Д. Н. Лепка с детьми 3 – 4 лет. Конспекты занятий. – М.: Мозаика – Синтез, 2012. – 48 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Колдина Д. Н. Аппликация с детьми 3—4 лет. Конспекты занятий. — М.: Мозаика-Синтез, 2009.- 64 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Комплексные занятия по программе под редакцией М. А. Васильевой, В. В. Гербовой,  Т. С. Комаровой. Вторая младшая группа / авт.-сост. Т. В. Ковригина, М. В. Косьяненко, О. В. Павлова. - Волгоград : Учитель, 2012. - 234 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Комарова Т. С. Занятия по изобразительной деятельности во второй младшей группе детского сада. Конспекты занятий. – М. : Мозаика-Синтез, 2011. – 96.</w:t>
      </w:r>
    </w:p>
    <w:p>
      <w:pPr>
        <w:numPr>
          <w:ilvl w:val="0"/>
          <w:numId w:val="771"/>
        </w:numPr>
        <w:spacing w:before="0" w:after="200" w:line="276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Лыкова И.А. Изобразительная деятельность в детском саду6 планирование, конспекты занятий, методические рекомендации. Младшая группа.- М.: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КАРАПУЗ-ДИДАКТИКА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2007. -144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numPr>
          <w:ilvl w:val="0"/>
          <w:numId w:val="771"/>
        </w:numPr>
        <w:spacing w:before="0" w:after="200" w:line="276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Маклакова Е. С. Математика. Вторая младшая группа : планирование, конспекты игровых занятий. - Волгоград: Учитель, 2011. - 119 с.</w:t>
      </w:r>
    </w:p>
    <w:p>
      <w:pPr>
        <w:numPr>
          <w:ilvl w:val="0"/>
          <w:numId w:val="771"/>
        </w:numPr>
        <w:spacing w:before="0" w:after="200" w:line="276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Молодова Л. П. Экологические праздники для детей: Учебно-методическое пособие. — М.: ЦГЛ, 2003. — 128 с.</w:t>
      </w:r>
    </w:p>
    <w:p>
      <w:pPr>
        <w:numPr>
          <w:ilvl w:val="0"/>
          <w:numId w:val="771"/>
        </w:numPr>
        <w:spacing w:before="0" w:after="200" w:line="276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Ушакова О.С. Ознакомление дошкольников с литературой и развитие речи. - М. :  Сфера, 2011. - 288 с.</w:t>
      </w:r>
    </w:p>
    <w:p>
      <w:pPr>
        <w:numPr>
          <w:ilvl w:val="0"/>
          <w:numId w:val="771"/>
        </w:numPr>
        <w:spacing w:before="0" w:after="200" w:line="36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Помораева И.А,  Позина В.А</w:t>
        <w:br/>
        <w:t xml:space="preserve">Занятия по формированию элементарных математических представлений во второй младшей группе детского сада.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М. : Мозаика-Синтез, 2011. –48.</w:t>
      </w:r>
    </w:p>
    <w:p>
      <w:pPr>
        <w:numPr>
          <w:ilvl w:val="0"/>
          <w:numId w:val="771"/>
        </w:numPr>
        <w:spacing w:before="0" w:after="0" w:line="276"/>
        <w:ind w:right="0" w:left="644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Развернутое перспективное планирование по программе под редакцией М. А. Васильевой, В. В. Гербовой, Т. С. Комаровой. Вторая младшая группа / авт.-сост. Н. А. Атарщикова, И. А. Осина, Е. В. Горюнова. - Волгоград: Учитель, 2011. - 67 с.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48">
    <w:abstractNumId w:val="54"/>
  </w:num>
  <w:num w:numId="368">
    <w:abstractNumId w:val="48"/>
  </w:num>
  <w:num w:numId="411">
    <w:abstractNumId w:val="42"/>
  </w:num>
  <w:num w:numId="444">
    <w:abstractNumId w:val="36"/>
  </w:num>
  <w:num w:numId="467">
    <w:abstractNumId w:val="30"/>
  </w:num>
  <w:num w:numId="477">
    <w:abstractNumId w:val="24"/>
  </w:num>
  <w:num w:numId="522">
    <w:abstractNumId w:val="18"/>
  </w:num>
  <w:num w:numId="584">
    <w:abstractNumId w:val="12"/>
  </w:num>
  <w:num w:numId="608">
    <w:abstractNumId w:val="6"/>
  </w:num>
  <w:num w:numId="77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