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13" w:rsidRPr="00BE5813" w:rsidRDefault="00BE5813" w:rsidP="00BE58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BE5813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</w:t>
      </w:r>
      <w:r w:rsidRPr="00BE581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Славные символы России!»</w:t>
      </w:r>
    </w:p>
    <w:p w:rsidR="00BE5813" w:rsidRPr="00BE5813" w:rsidRDefault="00BE5813" w:rsidP="00BE58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BE581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мероприятие для 2-4 классов</w:t>
      </w:r>
    </w:p>
    <w:p w:rsidR="00BE5813" w:rsidRPr="00BE5813" w:rsidRDefault="00BE5813" w:rsidP="00BE581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BE5813">
        <w:rPr>
          <w:rFonts w:ascii="Times New Roman" w:hAnsi="Times New Roman" w:cs="Times New Roman"/>
          <w:sz w:val="24"/>
          <w:szCs w:val="24"/>
          <w:shd w:val="clear" w:color="auto" w:fill="FFFFFF"/>
        </w:rPr>
        <w:t>ети знакомятся</w:t>
      </w:r>
      <w:r w:rsidRPr="00BE581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BE5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государственными символами России, расширяют представление  о символах России.</w:t>
      </w:r>
      <w:r w:rsidRPr="00BE581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203C2" w:rsidRDefault="00BE581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велика моя земля!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широки просторы!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Озера, реки и поля,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Леса, и степь и горы!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Раскинулась моя земля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 севера до юга.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в одном краю весна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другом – снега и вьюга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поезд по стране моей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границе от границы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меньше чем за десять дней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то едва домчится…</w:t>
      </w:r>
    </w:p>
    <w:p w:rsidR="00BE5813" w:rsidRDefault="00BE5813">
      <w:pPr>
        <w:rPr>
          <w:noProof/>
          <w:lang w:eastAsia="ru-RU"/>
        </w:rPr>
      </w:pPr>
      <w:r>
        <w:rPr>
          <w:noProof/>
          <w:lang w:eastAsia="ru-RU"/>
        </w:rPr>
        <w:t xml:space="preserve">Учитель 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Директор\Desktop\фото\25.05\SAM_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\25.05\SAM_3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813" w:rsidRDefault="00BE5813">
      <w:pPr>
        <w:rPr>
          <w:rFonts w:ascii="Times New Roman" w:hAnsi="Times New Roman" w:cs="Times New Roman"/>
          <w:noProof/>
          <w:lang w:eastAsia="ru-RU"/>
        </w:rPr>
      </w:pPr>
      <w:r w:rsidRPr="00BE5813">
        <w:rPr>
          <w:rFonts w:ascii="Times New Roman" w:hAnsi="Times New Roman" w:cs="Times New Roman"/>
          <w:noProof/>
          <w:lang w:eastAsia="ru-RU"/>
        </w:rPr>
        <w:t>Учитель литературы Карпенко А.Ю.</w:t>
      </w:r>
    </w:p>
    <w:p w:rsidR="00BE5813" w:rsidRDefault="00BE5813">
      <w:pPr>
        <w:rPr>
          <w:rFonts w:ascii="Times New Roman" w:hAnsi="Times New Roman" w:cs="Times New Roman"/>
          <w:noProof/>
          <w:lang w:eastAsia="ru-RU"/>
        </w:rPr>
      </w:pPr>
    </w:p>
    <w:p w:rsidR="00BE5813" w:rsidRPr="00BE5813" w:rsidRDefault="00BE5813" w:rsidP="00BE581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МОБУ Тыгдинская СОШ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35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210175" cy="1047750"/>
            <wp:effectExtent l="19050" t="0" r="9525" b="0"/>
            <wp:docPr id="9" name="Рисунок 2" descr="http://cok.opredelim.com/tw_files2/urls_58/430/d-429635/429635_html_773131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k.opredelim.com/tw_files2/urls_58/430/d-429635/429635_html_7731317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35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2" descr="C:\Users\Директор\Desktop\фото\нпк 2015\SAM_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фото\нпк 2015\SAM_3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Внеклассное мероприятие « Символика России»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патриотизма и гражданственности; популяризация государственных символов РФ – Герба, Флага, Гимна; расширение исторических знаний и представлений обучающихся.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классный час - размышление.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к размышлению.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Символы России нужны как воплощение её истории, отражение настоящего, как выражение патриотизма её граждан и обозначение на международной арене, как её зрительный и музыкальный образ.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Необходимо подготовить:</w:t>
      </w:r>
    </w:p>
    <w:p w:rsidR="00BE5813" w:rsidRPr="00BE5813" w:rsidRDefault="00BE5813" w:rsidP="00BE58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изображения гербов России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813" w:rsidRPr="00BE5813" w:rsidRDefault="00BE5813" w:rsidP="00BE58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флаг РФ; </w:t>
      </w:r>
    </w:p>
    <w:p w:rsidR="00BE5813" w:rsidRPr="00BE5813" w:rsidRDefault="00BE5813" w:rsidP="00BE58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герб РФ; </w:t>
      </w:r>
    </w:p>
    <w:p w:rsidR="00BE5813" w:rsidRPr="00BE5813" w:rsidRDefault="00BE5813" w:rsidP="00BE58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видеофрагмент о необъятных просторах нашей страны (2-3 мин.). </w:t>
      </w:r>
    </w:p>
    <w:p w:rsidR="00BE5813" w:rsidRPr="00BE5813" w:rsidRDefault="00BE5813" w:rsidP="00BE5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доски.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доске записаны: </w:t>
      </w:r>
    </w:p>
    <w:p w:rsidR="00BE5813" w:rsidRPr="00BE5813" w:rsidRDefault="00BE5813" w:rsidP="00BE58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Тема; </w:t>
      </w:r>
    </w:p>
    <w:p w:rsidR="00BE5813" w:rsidRPr="00BE5813" w:rsidRDefault="00BE5813" w:rsidP="00BE58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маршрут занятия; </w:t>
      </w:r>
    </w:p>
    <w:p w:rsidR="00BE5813" w:rsidRPr="00BE5813" w:rsidRDefault="00BE5813" w:rsidP="00BE58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к размышлению; </w:t>
      </w:r>
    </w:p>
    <w:p w:rsidR="00BE5813" w:rsidRPr="00BE5813" w:rsidRDefault="00BE5813" w:rsidP="00BE5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иллюстрации герба и флага РФ. </w:t>
      </w: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учителя.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сообщает тему и маршрут занятия: познавательная станция, исследовательская станция, практическая станция. По ходу занятия он объявляет остановки на каждой станции. Учитель обращает внимание на информацию к размышлению и предлагает вернуться к ней в конце урока.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Познавательная станция.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сообщает детям о необъятных просторах нашей Родины. Под просмотр видеофильма читается стихотворение И. Северянина “Слова солнца”: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видел я стран и не хуже её –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земля мною нежно любима.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Россией сравнить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?... 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нею сердце моё,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она для меня несравнима!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Вопрос классу: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какова основная идея данного стихотворения?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государственные символы вы знаете?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Рассказ учителя: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государственным символам любой страны относятся герб, флаг и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гимн. Эта триада возникла не сразу. Только в XX веке во всём мире установилась обязательная традиция – каждой стране иметь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герб, флаг и гимн. Жители разных стран по праву гордятся своими символами. Отношение к гербу, флагу и гимну – это отношение к самому государству. А оно должно быть уважительным. Символы нашей Родины насчитывают не одну сотню лет. Первый государственный герб появился в конце XV в., первый флаг - в XVIII в., а первый гимн – в XIX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Исследовательская станция.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Конституция? (</w:t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основной закон государства.)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Найдите в Конституции ст. 70. Давайте зачитаем её. Чему посвящена эта статья? (</w:t>
      </w:r>
      <w:r w:rsidRPr="00BE5813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Государственным символам.)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ГЕРБ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Сообщение подготовленного ученика об истории российского герба.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Слово “герб” пришло в русский язык в XVI – XVII вв. В его основе лежит немецкое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erbe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означает “наследство”. Так уже в самом слове заложена одна из важных черт герба – стабильность, постоянство в употреблении.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герб свидетельствует о суверенитете страны, родовой герб – о принадлежности его владельца к определённому сословию. Герб может указывать на земельные владения, как многие родовые гербы Средневековья, служить средством удостоверения своего владельца. Поэтому герб, как правило, официально утверждается высшей властью.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Откуда же возникла эмблема двуглавого орла на Руси? Первоначально историки думали, что Русь заимствовала её из Византии. Как знак императорского двора двуглавый орёл украшал ткани, одежду и обувь императоров и придворных. Особую популярность приобрела эта эмблема при императорах династии Палеологов. Возможно, двуглавый орёл являлся их родовой эмблемой. Его изображение можно увидеть на рукописном Евангелии, принадлежавшем Дмитрию Палеологу.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Риме орёл почитался с древнейших времён. По преданию, именно орёл, этот вестник богов, предсказал Тарквинию Древнему обретение царской власти. Распространённость эмблемы двуглавого орла на Балканах привела учёных к мысли, что именно из этого региона орёл мог попасть на Русь. Но,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интересное, двуглавый орёл встречался и на самой Руси, причём задолго до 1497 г. Двуглавый орёл призван был символизировать мощь и независимость нашей страны. В этом качестве он и продолжил свою историю на Русской земле.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XVI – XVII вв. в Московском царстве использовались две государственные печати – Большая и Малая. Они отличались размерами, расположением эмблем и надписями, но на обеих сохранились изображения всадника и двуглавого орла. На Большой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печати всадник помещался на груди двуглавого орла. На Малой печати всадник и орёл изображались на двух сторонах.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1530-х гг. двуглавый орёл приобрёл более воинственный вид, Его начали изображать с раскрытыми клювами и высунутыми языками. В геральдике такая эмблема называется вооружённый орёл.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печати Лжедмитрия I орёл изображён с поднятыми вверх крыльями, а над его головами – две короны, между которыми – третья, большего размера. На печатях царя Михаила Фёдоровича крылья орла опустились, над головами орла помещались три короны.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первой половине XIX в. изображение российского герба вновь изменилось. Возникло два типа государственного герба. На первом орёл с распластанными крыльями держал на груди московский герб в щите изящной, заострённой кверху формы. Над головами орла помещалась корона. В лапах этот орёл иногда держал – в одной пучок молний и факел, а в другой – лавровый венок. Второй тип герба – орёл с поднятыми крыльями, увенчанный тремя коронами. Щит с московским гербом на его груди обрамлялся цепью ордена Андрея Первозванного. А на крыльях орла – 6 щитков гербами наиболее важных земель, название которых входили в императорский титул. Последнее изменение государственного герба в дореволюционный период состоялось в 1882 – 1883гг.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III принял выполненные художником А. И. Шарлеманем Большой, Средний и два Малых герба.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трёх типов государственного типа герба объясняется тем, что они изображались на печатях, скреплявших разные по своей значимости документы.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Чтение стихотворения учеником, подготовленным заранее.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орёл, везде с ним слава!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он гордый, впереди –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Крестом увенчана держава,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Святой Георгий на груди… </w:t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(М. Шереметьев)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каком орле идёт речь в этом четверостишии? (</w:t>
      </w:r>
      <w:r w:rsidRPr="00BE5813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двуглавом орле на гербе России.)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Возрождение Российского государства повлекло неизбежное возвращение исконных российских символов, так безоглядно преданных забвению в советский период. История создания герба огромна. Символы безымянны, они не знают авторства, их создаёт сама история. Возвращение двуглавого орла на герб России произошло в 1993 году Указом Президента РФ от 30.10.1993 г. Автор эскиза герба художник Государственной герольдии при Президенте РФ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Е.И.Ухналёв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Рассмотрите изображения образцов гербов России. Расположите их в хронологической последовательности.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Слайд - 1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Большой государственный герб Российской империи 1882г.,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4010025"/>
            <wp:effectExtent l="19050" t="0" r="0" b="0"/>
            <wp:docPr id="11" name="Рисунок 4" descr="http://cok.opredelim.com/tw_files2/urls_58/430/d-429635/429635_html_mef2cb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k.opredelim.com/tw_files2/urls_58/430/d-429635/429635_html_mef2cb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Первое изображение герба Советской России. Слайд - 2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4400550"/>
            <wp:effectExtent l="19050" t="0" r="0" b="0"/>
            <wp:docPr id="12" name="Рисунок 5" descr="http://cok.opredelim.com/tw_files2/urls_58/430/d-429635/429635_html_70a6a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k.opredelim.com/tw_files2/urls_58/430/d-429635/429635_html_70a6a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герб РСФСР. Слайд - 3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971800"/>
            <wp:effectExtent l="19050" t="0" r="0" b="0"/>
            <wp:docPr id="13" name="Рисунок 6" descr="http://cok.opredelim.com/tw_files2/urls_58/430/d-429635/429635_html_m696f3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k.opredelim.com/tw_files2/urls_58/430/d-429635/429635_html_m696f3c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герб Российской Федерации. Слайд - 4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4171950"/>
            <wp:effectExtent l="19050" t="0" r="0" b="0"/>
            <wp:docPr id="14" name="Рисунок 7" descr="http://cok.opredelim.com/tw_files2/urls_58/430/d-429635/429635_html_m56d66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k.opredelim.com/tw_files2/urls_58/430/d-429635/429635_html_m56d66f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Определите, какие изменения происходили с гербом в разные времена.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Опишите современный российский герб.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ФЛАГ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- 5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524125"/>
            <wp:effectExtent l="19050" t="0" r="9525" b="0"/>
            <wp:docPr id="15" name="Рисунок 8" descr="http://cok.opredelim.com/tw_files2/urls_58/430/d-429635/429635_html_117bdb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ok.opredelim.com/tw_files2/urls_58/430/d-429635/429635_html_117bdbb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Сообщение подготовленного ученика об истории российского флага.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Своим рождением российский флаг обязан отечественному флоту.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 1667-1669 гг. в селе Дединове на Оке была построена первая флотилия России.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Предстояло выбирать флаг для корабля. Флаг той или иной страны показывал, что данное судно принадлежит именно ей, является её территорией. Флаг служил опознавательным знаком корабля, а государство тем самым обозначало, что корабль находится под его защитой.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тому времени ведущие морские державы уже имели свои флаги. Все они отличались несложным изображением и простой расцветкой, поскольку было важно, чтобы они были узнаваемы издалека. Обычно расцветка флага включала две-три полосы. Цвета полос соответствовали цветам государственных или династических символов страны.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от морских флагов берут начало многие государственные флаги. В апреле 1668 г. на российские суда было приказано выдать большое количество материи белого, синего и красного цвета, но как именно располагались эти цвета на первых российских флагах не известно.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 исследователи полагают, что флаг состоял из четырёх частей. Синий крест делил полотнище по вертикали и горизонтали, а белый и красный цвета располагались в шахматном порядке. По краям полотнища шла красная кайма.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ноябре 1990 г. комиссия, которой предстояло разработать проект нового флага РСФСР, предложила восстановить исторический российский флаг – бело-сине-красное полотнище. 11 декабря 1993 г. в преддверии принятия новой Конституции президент России подписал указ “О государственном флаге Российской Федерации”. В соответствии с ним устанавливались белый, синий и красный цвета флага.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триколор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возник, вероятно, по голландскому образцу. Красный цвет, цвет крови, как бы обозначал земной мир, синий – небесную сферу, белый – божественный свет. Красный цвет считался символом отваги и мужества, а также был синонимом красивого. Голубой цвет был символом Богоматери. Белый цвет олицетворял мир, чистоту, благородство.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Государственный флаг РФ постоянно поднят на зданиях органов власти нашей страны. Он вывешивается в дни государственных праздников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торжественных церемоний. Поднимается на зданиях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дипломатический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представительств России за рубежом. Флаг – наша святыня, и мы должны относиться к нему с уважением и почитанием.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</w:t>
      </w:r>
      <w:r w:rsidRPr="00BE5813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Рассказ учителя: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же появился трехцветный российский флаг?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1693 г. на корабле в Архангельске Пётр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поднял флаг царя Московского.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официальное описание таково: верхняя полоса – белая, средняя – синяя, нижняя – красная.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синей полосе золотой с царской короною венчал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двоеглавый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орел, имеющий в сердце красное клеймо с серебряным Святым Георгием, без змия. Под этим флагом путешествовало по Европе Великое посольство, снаряжённое Петром 1 в 1697-1698 гг. В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1690 г. бело-сине-красный флаг стал символом Российского государства.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интересно: чтобы легко запомнить расположение цветов на флаге, нужно всего лишь запомнить слово БЕСИК (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бело-сине-красный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Что, по вашему мнению, символизируют цвета флага?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1) древнее понимание строения мира: внизу – физический, выше – небесный, ещё выше – мир божественный.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Переосмысливая сверху вниз: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Вера, Надежда, Любовь;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белый – воздух, синий – вода, красный – огонь;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Красный – символ мужества и отваги, голубой – символ Богоматери, белый – мир, чистота, благородство.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РФ от 22.12.1993 г. “О государственном флаге РФ” были установлены официально белый, синий и красный цвета флага.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августа – День Государственного флага РФ.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ГИМН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Сообщение подготовленного ученика об истории гимнов России.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“Гимн” - слово греческого происхождения, оно означает “торжественную, хвалебную пеню”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 имеет огромное значение для своего народа как в прошлом, так и в настоящем.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Древней Руси торжественные церемонии проходили под торжественные песнопения. В эпоху Петра 1 зазвучали торжественные канты – светские гимны, исполняющиеся на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церковный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манер. При Петре 1 появился первый военный марш, который стал неофициальным гимном России.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официальный государственный гимн появился после победы русского оружия над наполеоновской армией. В 1813 году в Петербурге впервые исполнили “Песнь русскому царю”, автором которой был известный поэт, переводчик, ученый-филолог А.. Х.Востоков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мелодию английского гимна “Боже, храни короля! В 1815 году появился новый текст песни под названием “Молитва русских”: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Боже, царя храни!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Славному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 дни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на земли!....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Автором этих строк был замечательный поэт В.А.Жуковский. Через 2 года Жуковский дополнил те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дв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умя строфами, а окончательный вид гимн приобрел в 1833г., благодаря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офицеру и композитору А.Ф.Львову. Гимн Львова звучал везде – и в армии, и во время гражданских торжеств. Он стал государственным гимном Российской империи.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 знала еще несколько мелодий, ставших её неофициальными гимнами. Одна из них принадлежит гению русской музыки М.И.Глинке, автору оперы “Жизнь за царя”: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Славься, славься, наш русский царь,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Господом данный нам царь-государь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!....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1917 г. вместе с монархией ушел в прошлое и старый гимн. На улицах звучали совсем другие песни, и главное место среди них заняла “Марсельеза”. В 1875 году народник П.Л.Лавров написал текст на русском языке: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Отречемся от старого мира!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Отряхнем его прах с наших ног!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враждебны златые кумиры,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Ненавистен нам царский чертог! ………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январе 1918 г. в Таврическом дворце в Петрограде открылся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ретий съезд советов, делегаты которого стоя слушали новый гимн республики “Интернационал”, авторами которого были поэт и революционер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Э.Потье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композитор-любитель </w:t>
      </w:r>
      <w:proofErr w:type="spell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П.Дегейтер</w:t>
      </w:r>
      <w:proofErr w:type="spell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1918 года он стал гимном РСФСР, а затем СССР. “ Интернационал” оставался гимном СССР до 1944 года, когда был создан новый государственный гимн СССР. Этот гимн впервые прозвучал в ночь на 1 января 1944 года. Он содействовал сплочению народа в защите Отечества от фашистских захватчиков, звал к новым подвигам и свершениям. Авторами нового гимна явились поэт С.В.Михалков и композитор А.В.Александров.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</w:t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нового гимна принадлежит известному советскому писателю С.В.Михалкову (р. 1913г.)</w:t>
      </w:r>
      <w:proofErr w:type="gramStart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музыка – композитору и дирижёру А.В.Александрову (1883-1946гг.). Государственный гимн РФ был утвержден Государственной Думой в декабре 2000 года. Текст гимна утвержден указом Президента России В.В.Путина 30.12 2000г. Так, накануне Нового года и Нового века у России появился новый гимн. Торжественные звуки гимна сплачивают нацию, вселяют в неё чувство гордости за свою Родину, вдохновляют народ на новые свершения – такова идея гимна.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Какие чувства вы испытываете, когда слышите звуки гимна России?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Как вы думаете, где исполняется государственный гимн?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он звучит в особо торжественных случаях. Например, при вступлении в должность Президента РФ, руководителей органов государственной власти при открытии и закрытии заседаний Совета Федерации и Государственной Думы, во время церемоний встреч и проводов глав или официальных представителей иностранных государств, во время проведения воинских ритуалов.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Гимн является официальным государственным символом. Он как бы 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музыкально-поэтическое воплощение страны и её народа, и потому к нему должно быть самое уважительное отношение.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(Исполнение гимна.)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Практическая станция.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классу: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Где помещается государственный герб РФ?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Где размещается государственный флаг РФ?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Когда исполняется гимн России?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Обращаясь к началу урока, где речь шла об информации к размышлению, учитель акцентирует внимание учащихся на высказывании и подводит к выводам классного часа.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Возможные выводы классного часа: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Эти символы – часть русской истории, воплощение её героических и трагических страниц, отражение жизни народов нашей страны.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мы должны хорошо знать историю государственных символов России.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Отношение к гербу, флагу и гимну – это отношение к самому государству. Оно должно быть уважительным. </w:t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Оскорбление государственных символов сродни оскорблению и государства, и его народа, и его истории и культуры.</w:t>
      </w: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Default="00BE5813" w:rsidP="00BE58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13" w:rsidRPr="00BE5813" w:rsidRDefault="00BE5813" w:rsidP="00BE5813">
      <w:pPr>
        <w:rPr>
          <w:rFonts w:ascii="Times New Roman" w:hAnsi="Times New Roman" w:cs="Times New Roman"/>
        </w:rPr>
      </w:pPr>
    </w:p>
    <w:sectPr w:rsidR="00BE5813" w:rsidRPr="00BE5813" w:rsidSect="00E203C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ECF"/>
    <w:multiLevelType w:val="multilevel"/>
    <w:tmpl w:val="0E0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40829"/>
    <w:multiLevelType w:val="multilevel"/>
    <w:tmpl w:val="4232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813"/>
    <w:rsid w:val="0037343C"/>
    <w:rsid w:val="005807B4"/>
    <w:rsid w:val="00B73523"/>
    <w:rsid w:val="00BE5813"/>
    <w:rsid w:val="00E2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E5813"/>
  </w:style>
  <w:style w:type="character" w:customStyle="1" w:styleId="butback">
    <w:name w:val="butback"/>
    <w:basedOn w:val="a0"/>
    <w:rsid w:val="00BE5813"/>
  </w:style>
  <w:style w:type="character" w:customStyle="1" w:styleId="submenu-table">
    <w:name w:val="submenu-table"/>
    <w:basedOn w:val="a0"/>
    <w:rsid w:val="00BE5813"/>
  </w:style>
  <w:style w:type="character" w:styleId="a5">
    <w:name w:val="Emphasis"/>
    <w:basedOn w:val="a0"/>
    <w:uiPriority w:val="20"/>
    <w:qFormat/>
    <w:rsid w:val="00BE5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1689</Words>
  <Characters>13649</Characters>
  <Application>Microsoft Office Word</Application>
  <DocSecurity>0</DocSecurity>
  <Lines>545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2015-05-29T07:52:00Z</dcterms:created>
  <dcterms:modified xsi:type="dcterms:W3CDTF">2015-05-31T04:25:00Z</dcterms:modified>
</cp:coreProperties>
</file>